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BF" w:rsidRPr="00893939" w:rsidRDefault="00A17CBF" w:rsidP="00A17CBF">
      <w:pPr>
        <w:widowControl w:val="0"/>
        <w:spacing w:after="0"/>
        <w:ind w:right="252"/>
        <w:jc w:val="right"/>
        <w:rPr>
          <w:rFonts w:ascii="Times New Roman" w:hAnsi="Times New Roman" w:cs="Times New Roman"/>
          <w:sz w:val="28"/>
          <w:szCs w:val="28"/>
        </w:rPr>
      </w:pPr>
      <w:r w:rsidRPr="00893939">
        <w:rPr>
          <w:rFonts w:ascii="Times New Roman" w:hAnsi="Times New Roman" w:cs="Times New Roman"/>
          <w:sz w:val="28"/>
          <w:szCs w:val="28"/>
        </w:rPr>
        <w:t>УТВЕРЖДЕНО</w:t>
      </w:r>
    </w:p>
    <w:p w:rsidR="00893939" w:rsidRDefault="00A17CBF" w:rsidP="00893939">
      <w:pPr>
        <w:widowControl w:val="0"/>
        <w:spacing w:after="0"/>
        <w:ind w:right="252"/>
        <w:jc w:val="right"/>
        <w:rPr>
          <w:rFonts w:ascii="Times New Roman" w:hAnsi="Times New Roman" w:cs="Times New Roman"/>
          <w:sz w:val="28"/>
          <w:szCs w:val="28"/>
        </w:rPr>
      </w:pPr>
      <w:r w:rsidRPr="00893939">
        <w:rPr>
          <w:rFonts w:ascii="Times New Roman" w:hAnsi="Times New Roman" w:cs="Times New Roman"/>
          <w:sz w:val="28"/>
          <w:szCs w:val="28"/>
        </w:rPr>
        <w:t xml:space="preserve"> </w:t>
      </w:r>
      <w:r w:rsidR="00893939">
        <w:rPr>
          <w:rFonts w:ascii="Times New Roman" w:hAnsi="Times New Roman" w:cs="Times New Roman"/>
          <w:sz w:val="28"/>
          <w:szCs w:val="28"/>
        </w:rPr>
        <w:t>р</w:t>
      </w:r>
      <w:r w:rsidRPr="00893939">
        <w:rPr>
          <w:rFonts w:ascii="Times New Roman" w:hAnsi="Times New Roman" w:cs="Times New Roman"/>
          <w:sz w:val="28"/>
          <w:szCs w:val="28"/>
        </w:rPr>
        <w:t>аспоряжением</w:t>
      </w:r>
      <w:r w:rsidR="00893939">
        <w:rPr>
          <w:rFonts w:ascii="Times New Roman" w:hAnsi="Times New Roman" w:cs="Times New Roman"/>
          <w:sz w:val="28"/>
          <w:szCs w:val="28"/>
        </w:rPr>
        <w:t xml:space="preserve">  </w:t>
      </w:r>
      <w:r w:rsidRPr="00893939">
        <w:rPr>
          <w:rFonts w:ascii="Times New Roman" w:hAnsi="Times New Roman" w:cs="Times New Roman"/>
          <w:sz w:val="28"/>
          <w:szCs w:val="28"/>
        </w:rPr>
        <w:t xml:space="preserve"> председателя    </w:t>
      </w:r>
    </w:p>
    <w:p w:rsidR="00A17CBF" w:rsidRDefault="00A17CBF" w:rsidP="00893939">
      <w:pPr>
        <w:widowControl w:val="0"/>
        <w:spacing w:after="0"/>
        <w:ind w:right="252"/>
        <w:jc w:val="right"/>
        <w:rPr>
          <w:rFonts w:ascii="Times New Roman" w:hAnsi="Times New Roman" w:cs="Times New Roman"/>
          <w:sz w:val="28"/>
          <w:szCs w:val="28"/>
        </w:rPr>
      </w:pPr>
      <w:r w:rsidRPr="00893939">
        <w:rPr>
          <w:rFonts w:ascii="Times New Roman" w:hAnsi="Times New Roman" w:cs="Times New Roman"/>
          <w:sz w:val="28"/>
          <w:szCs w:val="28"/>
        </w:rPr>
        <w:t xml:space="preserve">Собрания  депутатов </w:t>
      </w:r>
    </w:p>
    <w:p w:rsidR="00893939" w:rsidRPr="00893939" w:rsidRDefault="00893939" w:rsidP="00893939">
      <w:pPr>
        <w:widowControl w:val="0"/>
        <w:spacing w:after="0"/>
        <w:ind w:right="252"/>
        <w:jc w:val="right"/>
        <w:rPr>
          <w:rFonts w:ascii="Times New Roman" w:hAnsi="Times New Roman" w:cs="Times New Roman"/>
          <w:sz w:val="28"/>
          <w:szCs w:val="28"/>
        </w:rPr>
      </w:pPr>
      <w:r>
        <w:rPr>
          <w:rFonts w:ascii="Times New Roman" w:hAnsi="Times New Roman" w:cs="Times New Roman"/>
          <w:sz w:val="28"/>
          <w:szCs w:val="28"/>
        </w:rPr>
        <w:t>Чебаркульского городского округа</w:t>
      </w:r>
    </w:p>
    <w:p w:rsidR="00A17CBF" w:rsidRPr="00893939" w:rsidRDefault="00A17CBF" w:rsidP="00893939">
      <w:pPr>
        <w:spacing w:after="0"/>
        <w:ind w:right="252"/>
        <w:jc w:val="right"/>
        <w:rPr>
          <w:rFonts w:ascii="Times New Roman" w:hAnsi="Times New Roman" w:cs="Times New Roman"/>
          <w:sz w:val="28"/>
          <w:szCs w:val="28"/>
        </w:rPr>
      </w:pPr>
      <w:r w:rsidRPr="00893939">
        <w:rPr>
          <w:rFonts w:ascii="Times New Roman" w:hAnsi="Times New Roman" w:cs="Times New Roman"/>
          <w:sz w:val="28"/>
          <w:szCs w:val="28"/>
        </w:rPr>
        <w:t>от 2</w:t>
      </w:r>
      <w:r w:rsidR="00893939">
        <w:rPr>
          <w:rFonts w:ascii="Times New Roman" w:hAnsi="Times New Roman" w:cs="Times New Roman"/>
          <w:sz w:val="28"/>
          <w:szCs w:val="28"/>
        </w:rPr>
        <w:t>8 декабря 2018 года № 57</w:t>
      </w:r>
    </w:p>
    <w:p w:rsidR="00A17CBF" w:rsidRPr="00893939" w:rsidRDefault="00A17CBF" w:rsidP="00893939">
      <w:pPr>
        <w:spacing w:after="0"/>
        <w:ind w:right="252"/>
        <w:jc w:val="both"/>
        <w:rPr>
          <w:rFonts w:ascii="Times New Roman" w:hAnsi="Times New Roman" w:cs="Times New Roman"/>
          <w:sz w:val="28"/>
          <w:szCs w:val="28"/>
        </w:rPr>
      </w:pPr>
    </w:p>
    <w:p w:rsidR="00A17CBF" w:rsidRPr="00893939" w:rsidRDefault="00A17CBF" w:rsidP="00A17CBF">
      <w:pPr>
        <w:spacing w:after="0"/>
        <w:ind w:right="252"/>
        <w:jc w:val="center"/>
        <w:rPr>
          <w:rFonts w:ascii="Times New Roman" w:hAnsi="Times New Roman" w:cs="Times New Roman"/>
          <w:sz w:val="28"/>
          <w:szCs w:val="28"/>
        </w:rPr>
      </w:pPr>
      <w:r w:rsidRPr="00893939">
        <w:rPr>
          <w:rFonts w:ascii="Times New Roman" w:hAnsi="Times New Roman" w:cs="Times New Roman"/>
          <w:sz w:val="28"/>
          <w:szCs w:val="28"/>
        </w:rPr>
        <w:t>Положение о работе с персональными данными работников Собрания депутатов</w:t>
      </w:r>
      <w:r w:rsidR="00893939">
        <w:rPr>
          <w:rFonts w:ascii="Times New Roman" w:hAnsi="Times New Roman" w:cs="Times New Roman"/>
          <w:sz w:val="28"/>
          <w:szCs w:val="28"/>
        </w:rPr>
        <w:t xml:space="preserve"> Чебаркульского городского округа</w:t>
      </w:r>
    </w:p>
    <w:p w:rsidR="00A17CBF" w:rsidRPr="00893939" w:rsidRDefault="00A17CBF" w:rsidP="00A17CBF">
      <w:pPr>
        <w:spacing w:after="0"/>
        <w:ind w:right="252"/>
        <w:jc w:val="center"/>
        <w:rPr>
          <w:rFonts w:ascii="Times New Roman" w:hAnsi="Times New Roman" w:cs="Times New Roman"/>
          <w:sz w:val="28"/>
          <w:szCs w:val="28"/>
        </w:rPr>
      </w:pPr>
    </w:p>
    <w:p w:rsidR="00A17CBF" w:rsidRPr="00893939" w:rsidRDefault="00A17CBF" w:rsidP="00A17CBF">
      <w:pPr>
        <w:spacing w:after="0"/>
        <w:ind w:right="252"/>
        <w:jc w:val="center"/>
        <w:rPr>
          <w:rFonts w:ascii="Times New Roman" w:hAnsi="Times New Roman" w:cs="Times New Roman"/>
          <w:sz w:val="28"/>
          <w:szCs w:val="28"/>
        </w:rPr>
      </w:pPr>
      <w:r w:rsidRPr="00893939">
        <w:rPr>
          <w:rFonts w:ascii="Times New Roman" w:hAnsi="Times New Roman" w:cs="Times New Roman"/>
          <w:sz w:val="28"/>
          <w:szCs w:val="28"/>
        </w:rPr>
        <w:t>1. Общие положения</w:t>
      </w:r>
    </w:p>
    <w:p w:rsidR="00E57E43" w:rsidRPr="00493FAB" w:rsidRDefault="00A17CBF" w:rsidP="00E57E4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93939">
        <w:rPr>
          <w:rFonts w:ascii="Times New Roman" w:hAnsi="Times New Roman" w:cs="Times New Roman"/>
          <w:sz w:val="28"/>
          <w:szCs w:val="28"/>
        </w:rPr>
        <w:t xml:space="preserve">1. Положение о работе с персональными данными работников  Собрания депутатов </w:t>
      </w:r>
      <w:r w:rsidR="00893939">
        <w:rPr>
          <w:rFonts w:ascii="Times New Roman" w:hAnsi="Times New Roman" w:cs="Times New Roman"/>
          <w:sz w:val="28"/>
          <w:szCs w:val="28"/>
        </w:rPr>
        <w:t xml:space="preserve">Чебаркульского городского округа </w:t>
      </w:r>
      <w:r w:rsidRPr="00893939">
        <w:rPr>
          <w:rFonts w:ascii="Times New Roman" w:hAnsi="Times New Roman" w:cs="Times New Roman"/>
          <w:sz w:val="28"/>
          <w:szCs w:val="28"/>
        </w:rPr>
        <w:t>(далее – Положение) разработано в соответствии с Трудовым кодексом Российской Федерации, Федеральным</w:t>
      </w:r>
      <w:r w:rsidR="00E57E43">
        <w:rPr>
          <w:rFonts w:ascii="Times New Roman" w:hAnsi="Times New Roman" w:cs="Times New Roman"/>
          <w:sz w:val="28"/>
          <w:szCs w:val="28"/>
        </w:rPr>
        <w:t>и</w:t>
      </w:r>
      <w:r w:rsidRPr="00893939">
        <w:rPr>
          <w:rFonts w:ascii="Times New Roman" w:hAnsi="Times New Roman" w:cs="Times New Roman"/>
          <w:sz w:val="28"/>
          <w:szCs w:val="28"/>
        </w:rPr>
        <w:t xml:space="preserve"> закон</w:t>
      </w:r>
      <w:r w:rsidR="00E57E43">
        <w:rPr>
          <w:rFonts w:ascii="Times New Roman" w:hAnsi="Times New Roman" w:cs="Times New Roman"/>
          <w:sz w:val="28"/>
          <w:szCs w:val="28"/>
        </w:rPr>
        <w:t>а</w:t>
      </w:r>
      <w:r w:rsidRPr="00893939">
        <w:rPr>
          <w:rFonts w:ascii="Times New Roman" w:hAnsi="Times New Roman" w:cs="Times New Roman"/>
          <w:sz w:val="28"/>
          <w:szCs w:val="28"/>
        </w:rPr>
        <w:t>м</w:t>
      </w:r>
      <w:r w:rsidR="00E57E43">
        <w:rPr>
          <w:rFonts w:ascii="Times New Roman" w:hAnsi="Times New Roman" w:cs="Times New Roman"/>
          <w:sz w:val="28"/>
          <w:szCs w:val="28"/>
        </w:rPr>
        <w:t>и</w:t>
      </w:r>
      <w:r w:rsidRPr="00893939">
        <w:rPr>
          <w:rFonts w:ascii="Times New Roman" w:hAnsi="Times New Roman" w:cs="Times New Roman"/>
          <w:sz w:val="28"/>
          <w:szCs w:val="28"/>
        </w:rPr>
        <w:t xml:space="preserve"> «О персональных данных»,  </w:t>
      </w:r>
      <w:r w:rsidR="00E57E43">
        <w:rPr>
          <w:rFonts w:ascii="Times New Roman" w:hAnsi="Times New Roman" w:cs="Times New Roman"/>
          <w:sz w:val="28"/>
          <w:szCs w:val="28"/>
        </w:rPr>
        <w:t xml:space="preserve">«О муниципальной службе», </w:t>
      </w:r>
      <w:hyperlink r:id="rId4" w:history="1">
        <w:r w:rsidR="00E57E43">
          <w:rPr>
            <w:rFonts w:ascii="Times New Roman" w:hAnsi="Times New Roman" w:cs="Times New Roman"/>
            <w:color w:val="0000FF"/>
            <w:sz w:val="28"/>
            <w:szCs w:val="28"/>
          </w:rPr>
          <w:t>требованиями</w:t>
        </w:r>
      </w:hyperlink>
      <w:r w:rsidR="00E57E43">
        <w:rPr>
          <w:rFonts w:ascii="Times New Roman" w:hAnsi="Times New Roman" w:cs="Times New Roman"/>
          <w:sz w:val="28"/>
          <w:szCs w:val="28"/>
        </w:rPr>
        <w:t xml:space="preserve">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от  1 ноября 2012 г. N 1119, </w:t>
      </w:r>
      <w:r w:rsidR="00E57E43" w:rsidRPr="00493FAB">
        <w:rPr>
          <w:rFonts w:ascii="Times New Roman" w:hAnsi="Times New Roman" w:cs="Times New Roman"/>
          <w:sz w:val="28"/>
          <w:szCs w:val="28"/>
        </w:rPr>
        <w:t xml:space="preserve"> другими нормативными правовыми актами Российской Федерации, определяющими случаи и особенности обработки персональных данных.</w:t>
      </w:r>
    </w:p>
    <w:p w:rsidR="00A17CBF" w:rsidRPr="00893939" w:rsidRDefault="00A17CBF" w:rsidP="00A17CBF">
      <w:pPr>
        <w:spacing w:after="0"/>
        <w:ind w:right="252" w:firstLine="540"/>
        <w:jc w:val="both"/>
        <w:rPr>
          <w:rFonts w:ascii="Times New Roman" w:hAnsi="Times New Roman" w:cs="Times New Roman"/>
          <w:sz w:val="28"/>
          <w:szCs w:val="28"/>
        </w:rPr>
      </w:pPr>
      <w:r w:rsidRPr="00893939">
        <w:rPr>
          <w:rFonts w:ascii="Times New Roman" w:hAnsi="Times New Roman" w:cs="Times New Roman"/>
          <w:sz w:val="28"/>
          <w:szCs w:val="28"/>
        </w:rPr>
        <w:t xml:space="preserve">2. Настоящее Положение регулирует отношения, связанные с обработкой персональных данных работников </w:t>
      </w:r>
      <w:r w:rsidR="00E57E43">
        <w:rPr>
          <w:rFonts w:ascii="Times New Roman" w:hAnsi="Times New Roman" w:cs="Times New Roman"/>
          <w:sz w:val="28"/>
          <w:szCs w:val="28"/>
        </w:rPr>
        <w:t>Собрания депутатов Чебаркульского городского округа  (</w:t>
      </w:r>
      <w:r w:rsidRPr="00893939">
        <w:rPr>
          <w:rFonts w:ascii="Times New Roman" w:hAnsi="Times New Roman" w:cs="Times New Roman"/>
          <w:sz w:val="28"/>
          <w:szCs w:val="28"/>
        </w:rPr>
        <w:t>далее – работники).</w:t>
      </w:r>
    </w:p>
    <w:p w:rsidR="00A17CBF" w:rsidRPr="00893939" w:rsidRDefault="00A17CBF" w:rsidP="00A17CBF">
      <w:pPr>
        <w:spacing w:after="0"/>
        <w:ind w:right="252" w:firstLine="540"/>
        <w:jc w:val="both"/>
        <w:rPr>
          <w:rFonts w:ascii="Times New Roman" w:hAnsi="Times New Roman" w:cs="Times New Roman"/>
          <w:sz w:val="28"/>
          <w:szCs w:val="28"/>
        </w:rPr>
      </w:pPr>
      <w:r w:rsidRPr="00893939">
        <w:rPr>
          <w:rFonts w:ascii="Times New Roman" w:hAnsi="Times New Roman" w:cs="Times New Roman"/>
          <w:sz w:val="28"/>
          <w:szCs w:val="28"/>
        </w:rPr>
        <w:t>3. Цель настоящего Положения –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17CBF" w:rsidRPr="00893939" w:rsidRDefault="00A17CBF" w:rsidP="00A17CBF">
      <w:pPr>
        <w:spacing w:after="0"/>
        <w:ind w:right="252" w:firstLine="540"/>
        <w:jc w:val="center"/>
        <w:rPr>
          <w:rFonts w:ascii="Times New Roman" w:hAnsi="Times New Roman" w:cs="Times New Roman"/>
          <w:sz w:val="28"/>
          <w:szCs w:val="28"/>
        </w:rPr>
      </w:pPr>
    </w:p>
    <w:p w:rsidR="00A17CBF" w:rsidRPr="00893939" w:rsidRDefault="00A17CBF" w:rsidP="00A17CBF">
      <w:pPr>
        <w:spacing w:after="0"/>
        <w:ind w:right="252" w:firstLine="540"/>
        <w:jc w:val="center"/>
        <w:rPr>
          <w:rFonts w:ascii="Times New Roman" w:hAnsi="Times New Roman" w:cs="Times New Roman"/>
          <w:sz w:val="28"/>
          <w:szCs w:val="28"/>
        </w:rPr>
      </w:pPr>
      <w:r w:rsidRPr="00893939">
        <w:rPr>
          <w:rFonts w:ascii="Times New Roman" w:hAnsi="Times New Roman" w:cs="Times New Roman"/>
          <w:sz w:val="28"/>
          <w:szCs w:val="28"/>
        </w:rPr>
        <w:t>2. Получение персональных данных</w:t>
      </w:r>
    </w:p>
    <w:p w:rsidR="00A17CBF" w:rsidRPr="00893939" w:rsidRDefault="00A17CBF" w:rsidP="00A17CBF">
      <w:pPr>
        <w:spacing w:after="0"/>
        <w:ind w:right="252" w:firstLine="540"/>
        <w:jc w:val="both"/>
        <w:rPr>
          <w:rFonts w:ascii="Times New Roman" w:hAnsi="Times New Roman" w:cs="Times New Roman"/>
          <w:sz w:val="28"/>
          <w:szCs w:val="28"/>
        </w:rPr>
      </w:pPr>
      <w:r w:rsidRPr="00893939">
        <w:rPr>
          <w:rFonts w:ascii="Times New Roman" w:hAnsi="Times New Roman" w:cs="Times New Roman"/>
          <w:sz w:val="28"/>
          <w:szCs w:val="28"/>
        </w:rPr>
        <w:t>4. Все персональные данные работника получают у него лично.</w:t>
      </w:r>
    </w:p>
    <w:p w:rsidR="00A17CBF" w:rsidRPr="00893939" w:rsidRDefault="00A17CBF" w:rsidP="00A17CBF">
      <w:pPr>
        <w:spacing w:after="0"/>
        <w:ind w:right="252" w:firstLine="540"/>
        <w:jc w:val="both"/>
        <w:rPr>
          <w:rFonts w:ascii="Times New Roman" w:hAnsi="Times New Roman" w:cs="Times New Roman"/>
          <w:sz w:val="28"/>
          <w:szCs w:val="28"/>
        </w:rPr>
      </w:pPr>
      <w:r w:rsidRPr="00893939">
        <w:rPr>
          <w:rFonts w:ascii="Times New Roman" w:hAnsi="Times New Roman" w:cs="Times New Roman"/>
          <w:sz w:val="28"/>
          <w:szCs w:val="28"/>
        </w:rPr>
        <w:t>5. Если персональные данные работника возможно получить только у третьей стороны, то работник должен быть уведомлен об этом заранее (не менее двух рабочих  дней) и от него должно быть получено его письменное согласие, оформленное согласно  Приложению. Работодатель (уполномоченное должностное лицо)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 xml:space="preserve">6. Работодатель (уполномоченное должностное лицо) не имеет права получать и обрабатывать персональные данные работника о его политических, религиозных и иных убеждениях и частной жизни. </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lastRenderedPageBreak/>
        <w:t>В случаях, непосредственно связанных с вопросами трудовых отношений, в соответствии со статьей 24 Конституции Российской Федерации работодатель (уполномоченное должностное лицо) вправе получать и обрабатывать данные о частной жизни работника только с его письменного согласия (Приложение №1).</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7. Работодатель (уполномоченное должностное лицо)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Российской Федерации или иными федеральными законами.</w:t>
      </w:r>
    </w:p>
    <w:p w:rsidR="00A17CBF" w:rsidRPr="00893939" w:rsidRDefault="00A17CBF" w:rsidP="00A17CBF">
      <w:pPr>
        <w:spacing w:after="0"/>
        <w:ind w:right="252" w:firstLine="540"/>
        <w:jc w:val="both"/>
        <w:rPr>
          <w:rFonts w:ascii="Times New Roman" w:hAnsi="Times New Roman" w:cs="Times New Roman"/>
          <w:sz w:val="28"/>
          <w:szCs w:val="28"/>
        </w:rPr>
      </w:pPr>
      <w:r w:rsidRPr="00893939">
        <w:rPr>
          <w:rFonts w:ascii="Times New Roman" w:hAnsi="Times New Roman" w:cs="Times New Roman"/>
          <w:sz w:val="28"/>
          <w:szCs w:val="28"/>
        </w:rPr>
        <w:t>8. При изменении персональных данных работник письменно уведомляет работодателя (уполномоченное должностное лицо) о таких изменениях не позднее 14 календарных дней со дня, следующего за днем изменения персональных данных.</w:t>
      </w:r>
    </w:p>
    <w:p w:rsidR="00A17CBF" w:rsidRPr="00893939" w:rsidRDefault="00A17CBF" w:rsidP="00A17CBF">
      <w:pPr>
        <w:spacing w:after="0"/>
        <w:ind w:right="252" w:firstLine="540"/>
        <w:jc w:val="center"/>
        <w:rPr>
          <w:rFonts w:ascii="Times New Roman" w:hAnsi="Times New Roman" w:cs="Times New Roman"/>
          <w:sz w:val="28"/>
          <w:szCs w:val="28"/>
        </w:rPr>
      </w:pPr>
    </w:p>
    <w:p w:rsidR="00A17CBF" w:rsidRPr="00893939" w:rsidRDefault="00A17CBF" w:rsidP="00A17CBF">
      <w:pPr>
        <w:spacing w:after="0"/>
        <w:ind w:right="252" w:firstLine="540"/>
        <w:jc w:val="center"/>
        <w:rPr>
          <w:rFonts w:ascii="Times New Roman" w:hAnsi="Times New Roman" w:cs="Times New Roman"/>
          <w:sz w:val="28"/>
          <w:szCs w:val="28"/>
        </w:rPr>
      </w:pPr>
      <w:r w:rsidRPr="00893939">
        <w:rPr>
          <w:rFonts w:ascii="Times New Roman" w:hAnsi="Times New Roman" w:cs="Times New Roman"/>
          <w:sz w:val="28"/>
          <w:szCs w:val="28"/>
        </w:rPr>
        <w:t xml:space="preserve">3. Права работников </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 xml:space="preserve">9. В целях обеспечения защиты персональных данных, хранящихся у работодателя (уполномоченного должностного лица), работники имеют право на: </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1) полную информацию об их персональных данных и обработке этих данных.  При обращении работника либо при получении его запроса работодатель (уполномоченное должностное лицо) обязан сообщить работнику информацию о персональных данных, относящихся к соответствующему работнику, и обработке этих данных при обращении работника либо в течение трех рабочих дней со дня получения запроса работника;</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 В течение трех рабочих дней со дня получения письменного заявления работника работодатель (уполномоченное должностное лицо)  обеспечивает данному работнику возможность ознакомления со своими персональными данными,    предоставляет копии любой записи, содержащей персональные данные работника;</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3) определение своих представителей для защиты своих персональных данных;</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4) доступ к относящимся к ним медицинским данным с помощью медицинского специалиста по их выбору;</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lastRenderedPageBreak/>
        <w:t>5)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 в течение трех рабочих дней со дня получения работодателем (уполномоченным должностным лицом) соответствующего письменного заявления работника. При отказе работодателя (уполномоченного должностного лица)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6) требование об извещении работодателем (уполномоченным должностным лицом)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в течение пяти рабочих дней со дня получения работодателем (уполномоченным должностным лицом) данного требования;</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7) обжалование в суд любых неправомерных действий или бездействия работодателя (уполномоченного должностного лица) при обработке и защите его персональных данных.</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10. Работникам предоставляются для ознакомления под роспись другие документы работодателя, устанавливающие порядок обработки персональных данных работников, а также об их правах и обязанностях в этой области, в том числе настоящее Положение.</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11. Работники не отказываются от своих прав на сохранение и защиту тайны.</w:t>
      </w:r>
    </w:p>
    <w:p w:rsidR="00A17CBF" w:rsidRPr="00893939" w:rsidRDefault="00A17CBF" w:rsidP="00A17CBF">
      <w:pPr>
        <w:autoSpaceDE w:val="0"/>
        <w:autoSpaceDN w:val="0"/>
        <w:adjustRightInd w:val="0"/>
        <w:spacing w:after="0"/>
        <w:ind w:firstLine="540"/>
        <w:jc w:val="center"/>
        <w:outlineLvl w:val="3"/>
        <w:rPr>
          <w:rFonts w:ascii="Times New Roman" w:hAnsi="Times New Roman" w:cs="Times New Roman"/>
          <w:sz w:val="28"/>
          <w:szCs w:val="28"/>
        </w:rPr>
      </w:pPr>
    </w:p>
    <w:p w:rsidR="00A17CBF" w:rsidRPr="00893939" w:rsidRDefault="00A17CBF" w:rsidP="00A17CBF">
      <w:pPr>
        <w:autoSpaceDE w:val="0"/>
        <w:autoSpaceDN w:val="0"/>
        <w:adjustRightInd w:val="0"/>
        <w:spacing w:after="0"/>
        <w:ind w:firstLine="540"/>
        <w:jc w:val="center"/>
        <w:outlineLvl w:val="3"/>
        <w:rPr>
          <w:rFonts w:ascii="Times New Roman" w:hAnsi="Times New Roman" w:cs="Times New Roman"/>
          <w:sz w:val="28"/>
          <w:szCs w:val="28"/>
        </w:rPr>
      </w:pPr>
      <w:r w:rsidRPr="00893939">
        <w:rPr>
          <w:rFonts w:ascii="Times New Roman" w:hAnsi="Times New Roman" w:cs="Times New Roman"/>
          <w:sz w:val="28"/>
          <w:szCs w:val="28"/>
        </w:rPr>
        <w:t>4. Хранение и использование персональных данных</w:t>
      </w:r>
    </w:p>
    <w:p w:rsidR="00A17CBF" w:rsidRPr="00893939" w:rsidRDefault="00A17CBF" w:rsidP="00A17CBF">
      <w:pPr>
        <w:spacing w:after="0"/>
        <w:ind w:right="252" w:firstLine="540"/>
        <w:jc w:val="both"/>
        <w:rPr>
          <w:rFonts w:ascii="Times New Roman" w:hAnsi="Times New Roman" w:cs="Times New Roman"/>
          <w:sz w:val="28"/>
          <w:szCs w:val="28"/>
        </w:rPr>
      </w:pPr>
      <w:r w:rsidRPr="00893939">
        <w:rPr>
          <w:rFonts w:ascii="Times New Roman" w:hAnsi="Times New Roman" w:cs="Times New Roman"/>
          <w:sz w:val="28"/>
          <w:szCs w:val="28"/>
        </w:rPr>
        <w:t>12. Анкета работника хранится в личном деле работника (далее – личное дело). Формирование и ведение личных дел осуществляется уполномоченным работником</w:t>
      </w:r>
      <w:r w:rsidR="00E57E43">
        <w:rPr>
          <w:rFonts w:ascii="Times New Roman" w:hAnsi="Times New Roman" w:cs="Times New Roman"/>
          <w:sz w:val="28"/>
          <w:szCs w:val="28"/>
        </w:rPr>
        <w:t xml:space="preserve"> Собрания депутатов Чебаркульского городского округа</w:t>
      </w:r>
      <w:r w:rsidRPr="00893939">
        <w:rPr>
          <w:rFonts w:ascii="Times New Roman" w:hAnsi="Times New Roman" w:cs="Times New Roman"/>
          <w:sz w:val="28"/>
          <w:szCs w:val="28"/>
        </w:rPr>
        <w:t>.</w:t>
      </w:r>
    </w:p>
    <w:p w:rsidR="00A17CBF" w:rsidRPr="00893939" w:rsidRDefault="00A17CBF" w:rsidP="00A17CBF">
      <w:pPr>
        <w:spacing w:after="0"/>
        <w:ind w:right="252" w:firstLine="540"/>
        <w:jc w:val="both"/>
        <w:rPr>
          <w:rFonts w:ascii="Times New Roman" w:hAnsi="Times New Roman" w:cs="Times New Roman"/>
          <w:sz w:val="28"/>
          <w:szCs w:val="28"/>
        </w:rPr>
      </w:pPr>
      <w:r w:rsidRPr="00893939">
        <w:rPr>
          <w:rFonts w:ascii="Times New Roman" w:hAnsi="Times New Roman" w:cs="Times New Roman"/>
          <w:sz w:val="28"/>
          <w:szCs w:val="28"/>
        </w:rPr>
        <w:t>13. Личные дела хранятся в сейфе, защищенном  от несанкционированного доступа.</w:t>
      </w:r>
    </w:p>
    <w:p w:rsidR="00A17CBF" w:rsidRPr="00893939" w:rsidRDefault="00A17CBF" w:rsidP="00A17CBF">
      <w:pPr>
        <w:spacing w:after="0"/>
        <w:ind w:right="252" w:firstLine="540"/>
        <w:jc w:val="both"/>
        <w:rPr>
          <w:rFonts w:ascii="Times New Roman" w:hAnsi="Times New Roman" w:cs="Times New Roman"/>
          <w:sz w:val="28"/>
          <w:szCs w:val="28"/>
        </w:rPr>
      </w:pPr>
      <w:r w:rsidRPr="00893939">
        <w:rPr>
          <w:rFonts w:ascii="Times New Roman" w:hAnsi="Times New Roman" w:cs="Times New Roman"/>
          <w:sz w:val="28"/>
          <w:szCs w:val="28"/>
        </w:rPr>
        <w:t>14. Трудовые книжки работников, вкладыши в них, трудовые договоры, журналы учета, бланки строгой отчетности хранятся в сейфах.</w:t>
      </w:r>
    </w:p>
    <w:p w:rsidR="00A17CBF" w:rsidRPr="00893939" w:rsidRDefault="00A17CBF" w:rsidP="00A17CBF">
      <w:pPr>
        <w:spacing w:after="0"/>
        <w:ind w:right="252" w:firstLine="540"/>
        <w:jc w:val="both"/>
        <w:rPr>
          <w:rFonts w:ascii="Times New Roman" w:hAnsi="Times New Roman" w:cs="Times New Roman"/>
          <w:sz w:val="28"/>
          <w:szCs w:val="28"/>
        </w:rPr>
      </w:pPr>
      <w:r w:rsidRPr="00893939">
        <w:rPr>
          <w:rFonts w:ascii="Times New Roman" w:hAnsi="Times New Roman" w:cs="Times New Roman"/>
          <w:sz w:val="28"/>
          <w:szCs w:val="28"/>
        </w:rPr>
        <w:t>15. Другие документы на бумажных носителях, содержащие персональные данные работников, хранятся в местах, защищенных от несанкционированного доступа.</w:t>
      </w:r>
    </w:p>
    <w:p w:rsidR="00A17CBF" w:rsidRPr="00893939" w:rsidRDefault="00A17CBF" w:rsidP="00A17CBF">
      <w:pPr>
        <w:spacing w:after="0"/>
        <w:ind w:right="252" w:firstLine="540"/>
        <w:jc w:val="both"/>
        <w:rPr>
          <w:rFonts w:ascii="Times New Roman" w:hAnsi="Times New Roman" w:cs="Times New Roman"/>
          <w:sz w:val="28"/>
          <w:szCs w:val="28"/>
        </w:rPr>
      </w:pPr>
      <w:r w:rsidRPr="00893939">
        <w:rPr>
          <w:rFonts w:ascii="Times New Roman" w:hAnsi="Times New Roman" w:cs="Times New Roman"/>
          <w:sz w:val="28"/>
          <w:szCs w:val="28"/>
        </w:rPr>
        <w:lastRenderedPageBreak/>
        <w:t>16. Персональные данные работников могут также храниться в электронном виде в локальной компьютерной сети и в персональных компьютерах уполномоченных должностных лиц. Доступ к электронным носителям, содержащим персональные дан</w:t>
      </w:r>
      <w:r w:rsidR="00CF6658">
        <w:rPr>
          <w:rFonts w:ascii="Times New Roman" w:hAnsi="Times New Roman" w:cs="Times New Roman"/>
          <w:sz w:val="28"/>
          <w:szCs w:val="28"/>
        </w:rPr>
        <w:t xml:space="preserve">ные работников, обеспечивается </w:t>
      </w:r>
      <w:r w:rsidRPr="00893939">
        <w:rPr>
          <w:rFonts w:ascii="Times New Roman" w:hAnsi="Times New Roman" w:cs="Times New Roman"/>
          <w:sz w:val="28"/>
          <w:szCs w:val="28"/>
        </w:rPr>
        <w:t xml:space="preserve"> системой паролей</w:t>
      </w:r>
      <w:r w:rsidR="00CF6658">
        <w:rPr>
          <w:rFonts w:ascii="Times New Roman" w:hAnsi="Times New Roman" w:cs="Times New Roman"/>
          <w:sz w:val="28"/>
          <w:szCs w:val="28"/>
        </w:rPr>
        <w:t>.</w:t>
      </w:r>
      <w:r w:rsidRPr="00893939">
        <w:rPr>
          <w:rFonts w:ascii="Times New Roman" w:hAnsi="Times New Roman" w:cs="Times New Roman"/>
          <w:sz w:val="28"/>
          <w:szCs w:val="28"/>
        </w:rPr>
        <w:t xml:space="preserve"> </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17. Для обеспечения внешней защиты персональных данных работников работодатель (уполномоченное должностное лицо):</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1) устанавливает порядок приема и учета посетителей;</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2) использует технические средства охраны помещений;</w:t>
      </w:r>
    </w:p>
    <w:p w:rsidR="00A17CBF" w:rsidRPr="00893939" w:rsidRDefault="00A17CBF" w:rsidP="00A17CBF">
      <w:pPr>
        <w:autoSpaceDE w:val="0"/>
        <w:autoSpaceDN w:val="0"/>
        <w:adjustRightInd w:val="0"/>
        <w:spacing w:after="0"/>
        <w:ind w:firstLine="540"/>
        <w:jc w:val="both"/>
        <w:outlineLvl w:val="0"/>
        <w:rPr>
          <w:rFonts w:ascii="Times New Roman" w:hAnsi="Times New Roman" w:cs="Times New Roman"/>
          <w:sz w:val="28"/>
          <w:szCs w:val="28"/>
        </w:rPr>
      </w:pPr>
      <w:r w:rsidRPr="00893939">
        <w:rPr>
          <w:rFonts w:ascii="Times New Roman" w:hAnsi="Times New Roman" w:cs="Times New Roman"/>
          <w:sz w:val="28"/>
          <w:szCs w:val="28"/>
        </w:rPr>
        <w:t>3) использует программно-технический комплекс защиты информации на электронных средствах;</w:t>
      </w:r>
    </w:p>
    <w:p w:rsidR="00CF6658" w:rsidRPr="00493FAB" w:rsidRDefault="00A17CBF" w:rsidP="00CF6658">
      <w:pPr>
        <w:autoSpaceDE w:val="0"/>
        <w:autoSpaceDN w:val="0"/>
        <w:adjustRightInd w:val="0"/>
        <w:spacing w:after="0" w:line="240" w:lineRule="auto"/>
        <w:ind w:firstLine="540"/>
        <w:jc w:val="both"/>
        <w:rPr>
          <w:rFonts w:ascii="Times New Roman" w:hAnsi="Times New Roman" w:cs="Times New Roman"/>
          <w:sz w:val="28"/>
          <w:szCs w:val="28"/>
        </w:rPr>
      </w:pPr>
      <w:r w:rsidRPr="00893939">
        <w:rPr>
          <w:rFonts w:ascii="Times New Roman" w:hAnsi="Times New Roman" w:cs="Times New Roman"/>
          <w:sz w:val="28"/>
          <w:szCs w:val="28"/>
        </w:rPr>
        <w:t xml:space="preserve">4) обеспечивает безопасность персональных данных при их обработке и хранении в соответствии </w:t>
      </w:r>
      <w:r w:rsidR="00CF6658" w:rsidRPr="00493FAB">
        <w:rPr>
          <w:rFonts w:ascii="Times New Roman" w:hAnsi="Times New Roman" w:cs="Times New Roman"/>
          <w:sz w:val="28"/>
          <w:szCs w:val="28"/>
        </w:rPr>
        <w:t>обеспечивает безопасность персональных данных при обработке и хранении в соответствии с</w:t>
      </w:r>
      <w:r w:rsidR="00CF6658">
        <w:rPr>
          <w:rFonts w:ascii="Times New Roman" w:hAnsi="Times New Roman" w:cs="Times New Roman"/>
          <w:sz w:val="28"/>
          <w:szCs w:val="28"/>
        </w:rPr>
        <w:t xml:space="preserve"> </w:t>
      </w:r>
      <w:r w:rsidR="00CF6658" w:rsidRPr="00493FAB">
        <w:rPr>
          <w:rFonts w:ascii="Times New Roman" w:hAnsi="Times New Roman" w:cs="Times New Roman"/>
          <w:sz w:val="28"/>
          <w:szCs w:val="28"/>
        </w:rPr>
        <w:t xml:space="preserve"> Постановлением Правительства Российской Федерации от 15 сентября 2008 года №687 «Об утверждении Положения об особенностях обработки персональных данных, осуществляемой без использования средств автоматизации», </w:t>
      </w:r>
      <w:hyperlink r:id="rId5" w:history="1">
        <w:r w:rsidR="00CF6658">
          <w:rPr>
            <w:rFonts w:ascii="Times New Roman" w:hAnsi="Times New Roman" w:cs="Times New Roman"/>
            <w:color w:val="0000FF"/>
            <w:sz w:val="28"/>
            <w:szCs w:val="28"/>
          </w:rPr>
          <w:t>требования</w:t>
        </w:r>
      </w:hyperlink>
      <w:r w:rsidR="00CF6658">
        <w:rPr>
          <w:rFonts w:ascii="Times New Roman" w:hAnsi="Times New Roman" w:cs="Times New Roman"/>
          <w:sz w:val="28"/>
          <w:szCs w:val="28"/>
        </w:rPr>
        <w:t>ми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от  1 ноября 2012 г. N 1119, Приказом  ФСТЭК России от 18.02.2013 N 21 (ред. от 23.03.2017)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(Зарегистрировано в Минюсте России 14.05.2013 N 28375);</w:t>
      </w:r>
      <w:r w:rsidR="00CF6658" w:rsidRPr="00E668D5">
        <w:rPr>
          <w:rFonts w:ascii="Times New Roman" w:hAnsi="Times New Roman" w:cs="Times New Roman"/>
          <w:sz w:val="28"/>
          <w:szCs w:val="28"/>
        </w:rPr>
        <w:t xml:space="preserve"> </w:t>
      </w:r>
      <w:hyperlink r:id="rId6" w:history="1">
        <w:r w:rsidR="00CF6658">
          <w:rPr>
            <w:rFonts w:ascii="Times New Roman" w:hAnsi="Times New Roman" w:cs="Times New Roman"/>
            <w:color w:val="0000FF"/>
            <w:sz w:val="28"/>
            <w:szCs w:val="28"/>
          </w:rPr>
          <w:t>Приказа</w:t>
        </w:r>
      </w:hyperlink>
      <w:r w:rsidR="00CF6658">
        <w:rPr>
          <w:rFonts w:ascii="Times New Roman" w:hAnsi="Times New Roman" w:cs="Times New Roman"/>
          <w:sz w:val="28"/>
          <w:szCs w:val="28"/>
        </w:rPr>
        <w:t xml:space="preserve"> ФСТЭК России N 151, ФСБ России N 786, </w:t>
      </w:r>
      <w:proofErr w:type="spellStart"/>
      <w:r w:rsidR="00CF6658">
        <w:rPr>
          <w:rFonts w:ascii="Times New Roman" w:hAnsi="Times New Roman" w:cs="Times New Roman"/>
          <w:sz w:val="28"/>
          <w:szCs w:val="28"/>
        </w:rPr>
        <w:t>Минкомсвязи</w:t>
      </w:r>
      <w:proofErr w:type="spellEnd"/>
      <w:r w:rsidR="00CF6658">
        <w:rPr>
          <w:rFonts w:ascii="Times New Roman" w:hAnsi="Times New Roman" w:cs="Times New Roman"/>
          <w:sz w:val="28"/>
          <w:szCs w:val="28"/>
        </w:rPr>
        <w:t xml:space="preserve"> России N 461 от 31.12.2013 </w:t>
      </w:r>
      <w:r w:rsidR="00CF6658" w:rsidRPr="00493FAB">
        <w:rPr>
          <w:rFonts w:ascii="Times New Roman" w:hAnsi="Times New Roman" w:cs="Times New Roman"/>
          <w:sz w:val="28"/>
          <w:szCs w:val="28"/>
        </w:rPr>
        <w:t xml:space="preserve"> «Об утверждении Порядка проведения классификации информацион</w:t>
      </w:r>
      <w:r w:rsidR="00CF6658">
        <w:rPr>
          <w:rFonts w:ascii="Times New Roman" w:hAnsi="Times New Roman" w:cs="Times New Roman"/>
          <w:sz w:val="28"/>
          <w:szCs w:val="28"/>
        </w:rPr>
        <w:t>ных систем персональных данных».</w:t>
      </w:r>
    </w:p>
    <w:p w:rsidR="00A17CBF" w:rsidRPr="00893939" w:rsidRDefault="00A17CBF" w:rsidP="00CF6658">
      <w:pPr>
        <w:autoSpaceDE w:val="0"/>
        <w:autoSpaceDN w:val="0"/>
        <w:adjustRightInd w:val="0"/>
        <w:spacing w:after="0"/>
        <w:ind w:firstLine="540"/>
        <w:jc w:val="both"/>
        <w:outlineLvl w:val="0"/>
        <w:rPr>
          <w:rFonts w:ascii="Times New Roman" w:hAnsi="Times New Roman" w:cs="Times New Roman"/>
          <w:sz w:val="28"/>
          <w:szCs w:val="28"/>
        </w:rPr>
      </w:pPr>
      <w:r w:rsidRPr="00893939">
        <w:rPr>
          <w:rFonts w:ascii="Times New Roman" w:hAnsi="Times New Roman" w:cs="Times New Roman"/>
          <w:sz w:val="28"/>
          <w:szCs w:val="28"/>
        </w:rPr>
        <w:t xml:space="preserve"> </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18. Для обеспечения внутренней защиты персональных данных работников работодатель (уполномоченное должностное лицо):</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1) ограничивает и регламентирует состав работников, функциональные обязанности которых требуют доступа к персональным данным других работников, оформляет с ними обязательства о неразглашении персональных данных согласно Приложению №2;</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2) избирательно и обоснованно распределяет документы и информацию, содержащую персональные данные, между лицами, уполномоченными на работу с такими документами;</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3) рационально размещает рабочие места для исключения бесконтрольного использования защищаемой информации;</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4) создает необходимые условия для работы с документами и базами данных, содержащими персональные данные работников;</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lastRenderedPageBreak/>
        <w:t>5) принимает иные необходимые меры по защите персональных данных.</w:t>
      </w:r>
    </w:p>
    <w:p w:rsidR="00A17CBF" w:rsidRPr="00FC7285" w:rsidRDefault="00FC7285" w:rsidP="00A17CBF">
      <w:pPr>
        <w:autoSpaceDE w:val="0"/>
        <w:autoSpaceDN w:val="0"/>
        <w:adjustRightInd w:val="0"/>
        <w:spacing w:after="0"/>
        <w:ind w:firstLine="540"/>
        <w:jc w:val="both"/>
        <w:outlineLvl w:val="3"/>
        <w:rPr>
          <w:rFonts w:ascii="Times New Roman" w:hAnsi="Times New Roman" w:cs="Times New Roman"/>
          <w:sz w:val="28"/>
          <w:szCs w:val="28"/>
        </w:rPr>
      </w:pPr>
      <w:r w:rsidRPr="00FC7285">
        <w:rPr>
          <w:rFonts w:ascii="Times New Roman" w:hAnsi="Times New Roman" w:cs="Times New Roman"/>
          <w:sz w:val="28"/>
          <w:szCs w:val="28"/>
        </w:rPr>
        <w:t>19. Р</w:t>
      </w:r>
      <w:r w:rsidR="00A17CBF" w:rsidRPr="00FC7285">
        <w:rPr>
          <w:rFonts w:ascii="Times New Roman" w:hAnsi="Times New Roman" w:cs="Times New Roman"/>
          <w:sz w:val="28"/>
          <w:szCs w:val="28"/>
        </w:rPr>
        <w:t>ежим конфиденциальности персональных данных работников работодателем (уполномоченным должностным лицом) обеспечивается</w:t>
      </w:r>
      <w:r w:rsidRPr="00FC7285">
        <w:rPr>
          <w:rFonts w:ascii="Times New Roman" w:hAnsi="Times New Roman" w:cs="Times New Roman"/>
          <w:sz w:val="28"/>
          <w:szCs w:val="28"/>
        </w:rPr>
        <w:t xml:space="preserve"> в соответствии с требованиями законодательства.</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FC7285">
        <w:rPr>
          <w:rFonts w:ascii="Times New Roman" w:hAnsi="Times New Roman" w:cs="Times New Roman"/>
          <w:sz w:val="28"/>
          <w:szCs w:val="28"/>
        </w:rPr>
        <w:t>20. Обработка персональных данных работников</w:t>
      </w:r>
      <w:r w:rsidRPr="00893939">
        <w:rPr>
          <w:rFonts w:ascii="Times New Roman" w:hAnsi="Times New Roman" w:cs="Times New Roman"/>
          <w:sz w:val="28"/>
          <w:szCs w:val="28"/>
        </w:rPr>
        <w:t xml:space="preserve"> осуществляется работодателем (уполномоченным должностным лицом)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21. При принятии решений, затрагивающих интересы работника, работодатель (уполномоченное должностное лицо)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p>
    <w:p w:rsidR="00A17CBF" w:rsidRPr="00893939" w:rsidRDefault="00A17CBF" w:rsidP="00A17CBF">
      <w:pPr>
        <w:autoSpaceDE w:val="0"/>
        <w:autoSpaceDN w:val="0"/>
        <w:adjustRightInd w:val="0"/>
        <w:spacing w:after="0"/>
        <w:ind w:firstLine="540"/>
        <w:jc w:val="center"/>
        <w:outlineLvl w:val="3"/>
        <w:rPr>
          <w:rFonts w:ascii="Times New Roman" w:hAnsi="Times New Roman" w:cs="Times New Roman"/>
          <w:sz w:val="28"/>
          <w:szCs w:val="28"/>
        </w:rPr>
      </w:pPr>
      <w:r w:rsidRPr="00893939">
        <w:rPr>
          <w:rFonts w:ascii="Times New Roman" w:hAnsi="Times New Roman" w:cs="Times New Roman"/>
          <w:sz w:val="28"/>
          <w:szCs w:val="28"/>
        </w:rPr>
        <w:t>5. Передача персональных данных работников</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22. При передаче персональных данных работника работодатель (уполномоченное должностное лицо) обязан:</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2) не сообщать персональные данные работника в коммерческих целях без его письменного согласия (Приложение);</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3) предупреждать лиц, получающих персональные данные работника,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Российской Федерации и иными федеральными законами;</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4) осуществлять передачу персональных данных работника в пределах одной организации в соответствии с настоящим Положением, с которым работник должен быть ознакомлен под роспись;</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lastRenderedPageBreak/>
        <w:t>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17CBF" w:rsidRPr="00893939" w:rsidRDefault="00A17CBF" w:rsidP="00A17CBF">
      <w:pPr>
        <w:autoSpaceDE w:val="0"/>
        <w:autoSpaceDN w:val="0"/>
        <w:adjustRightInd w:val="0"/>
        <w:spacing w:after="0"/>
        <w:ind w:firstLine="540"/>
        <w:jc w:val="both"/>
        <w:outlineLvl w:val="3"/>
        <w:rPr>
          <w:rFonts w:ascii="Times New Roman" w:hAnsi="Times New Roman" w:cs="Times New Roman"/>
          <w:sz w:val="28"/>
          <w:szCs w:val="28"/>
        </w:rPr>
      </w:pPr>
      <w:r w:rsidRPr="00893939">
        <w:rPr>
          <w:rFonts w:ascii="Times New Roman" w:hAnsi="Times New Roman" w:cs="Times New Roman"/>
          <w:sz w:val="28"/>
          <w:szCs w:val="28"/>
        </w:rPr>
        <w:t>7) передавать персональные данные работника представителям работников в порядке, установленном Трудовым кодексом Российской Федерации и иными федеральными законами, и ограничивает эту информацию только теми персональными данными работника, которые необходимы для выполнения указанными представителями их функций.</w:t>
      </w:r>
    </w:p>
    <w:p w:rsidR="00A17CBF" w:rsidRPr="00893939" w:rsidRDefault="00A17CBF" w:rsidP="00A17CBF">
      <w:pPr>
        <w:spacing w:after="0"/>
        <w:ind w:right="252" w:firstLine="540"/>
        <w:jc w:val="both"/>
        <w:rPr>
          <w:rFonts w:ascii="Times New Roman" w:hAnsi="Times New Roman" w:cs="Times New Roman"/>
          <w:sz w:val="28"/>
          <w:szCs w:val="28"/>
        </w:rPr>
      </w:pPr>
    </w:p>
    <w:p w:rsidR="00A17CBF" w:rsidRPr="00893939" w:rsidRDefault="00A17CBF" w:rsidP="00A17CBF">
      <w:pPr>
        <w:spacing w:after="0"/>
        <w:ind w:right="252" w:firstLine="540"/>
        <w:jc w:val="center"/>
        <w:rPr>
          <w:rFonts w:ascii="Times New Roman" w:hAnsi="Times New Roman" w:cs="Times New Roman"/>
          <w:sz w:val="28"/>
          <w:szCs w:val="28"/>
        </w:rPr>
      </w:pPr>
      <w:r w:rsidRPr="00893939">
        <w:rPr>
          <w:rFonts w:ascii="Times New Roman" w:hAnsi="Times New Roman" w:cs="Times New Roman"/>
          <w:sz w:val="28"/>
          <w:szCs w:val="28"/>
        </w:rPr>
        <w:t>6. Ответственность за нарушение норм, регулирующих обработку и защиту персональных данных работника</w:t>
      </w:r>
    </w:p>
    <w:p w:rsidR="00A17CBF" w:rsidRPr="00893939" w:rsidRDefault="00A17CBF" w:rsidP="00A17CBF">
      <w:pPr>
        <w:spacing w:after="0"/>
        <w:ind w:right="252" w:firstLine="540"/>
        <w:jc w:val="both"/>
        <w:rPr>
          <w:rFonts w:ascii="Times New Roman" w:hAnsi="Times New Roman" w:cs="Times New Roman"/>
          <w:sz w:val="28"/>
          <w:szCs w:val="28"/>
        </w:rPr>
      </w:pPr>
    </w:p>
    <w:p w:rsidR="00A17CBF" w:rsidRDefault="00A17CBF" w:rsidP="00A17CBF">
      <w:pPr>
        <w:spacing w:after="0"/>
        <w:ind w:right="252" w:firstLine="540"/>
        <w:jc w:val="both"/>
        <w:rPr>
          <w:rFonts w:ascii="Times New Roman" w:hAnsi="Times New Roman" w:cs="Times New Roman"/>
          <w:sz w:val="28"/>
          <w:szCs w:val="28"/>
        </w:rPr>
      </w:pPr>
      <w:r w:rsidRPr="00893939">
        <w:rPr>
          <w:rFonts w:ascii="Times New Roman" w:hAnsi="Times New Roman" w:cs="Times New Roman"/>
          <w:sz w:val="28"/>
          <w:szCs w:val="28"/>
        </w:rPr>
        <w:t>23.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C7285" w:rsidRDefault="00FC7285" w:rsidP="00FC7285">
      <w:pPr>
        <w:spacing w:after="0"/>
        <w:ind w:right="252"/>
        <w:jc w:val="both"/>
        <w:rPr>
          <w:rFonts w:ascii="Times New Roman" w:hAnsi="Times New Roman" w:cs="Times New Roman"/>
          <w:sz w:val="28"/>
          <w:szCs w:val="28"/>
        </w:rPr>
      </w:pPr>
    </w:p>
    <w:p w:rsidR="00FC7285" w:rsidRDefault="00FC7285" w:rsidP="00FC7285">
      <w:pPr>
        <w:spacing w:after="0"/>
        <w:ind w:right="252"/>
        <w:jc w:val="both"/>
        <w:rPr>
          <w:rFonts w:ascii="Times New Roman" w:hAnsi="Times New Roman" w:cs="Times New Roman"/>
          <w:sz w:val="28"/>
          <w:szCs w:val="28"/>
        </w:rPr>
      </w:pPr>
    </w:p>
    <w:p w:rsidR="00FC7285" w:rsidRDefault="00FC7285" w:rsidP="00FC7285">
      <w:pPr>
        <w:spacing w:after="0"/>
        <w:ind w:right="252"/>
        <w:jc w:val="both"/>
        <w:rPr>
          <w:rFonts w:ascii="Times New Roman" w:hAnsi="Times New Roman" w:cs="Times New Roman"/>
          <w:sz w:val="28"/>
          <w:szCs w:val="28"/>
        </w:rPr>
      </w:pPr>
      <w:r>
        <w:rPr>
          <w:rFonts w:ascii="Times New Roman" w:hAnsi="Times New Roman" w:cs="Times New Roman"/>
          <w:sz w:val="28"/>
          <w:szCs w:val="28"/>
        </w:rPr>
        <w:t>Управляющий делами</w:t>
      </w:r>
    </w:p>
    <w:p w:rsidR="00FC7285" w:rsidRDefault="00FC7285" w:rsidP="00FC7285">
      <w:pPr>
        <w:spacing w:after="0"/>
        <w:ind w:right="252"/>
        <w:jc w:val="both"/>
        <w:rPr>
          <w:rFonts w:ascii="Times New Roman" w:hAnsi="Times New Roman" w:cs="Times New Roman"/>
          <w:sz w:val="28"/>
          <w:szCs w:val="28"/>
        </w:rPr>
      </w:pPr>
      <w:r>
        <w:rPr>
          <w:rFonts w:ascii="Times New Roman" w:hAnsi="Times New Roman" w:cs="Times New Roman"/>
          <w:sz w:val="28"/>
          <w:szCs w:val="28"/>
        </w:rPr>
        <w:t>Собрания депутатов</w:t>
      </w:r>
    </w:p>
    <w:p w:rsidR="00FC7285" w:rsidRPr="00893939" w:rsidRDefault="00FC7285" w:rsidP="00FC7285">
      <w:pPr>
        <w:spacing w:after="0"/>
        <w:ind w:right="252"/>
        <w:jc w:val="both"/>
        <w:rPr>
          <w:rFonts w:ascii="Times New Roman" w:hAnsi="Times New Roman" w:cs="Times New Roman"/>
          <w:sz w:val="28"/>
          <w:szCs w:val="28"/>
        </w:rPr>
      </w:pPr>
      <w:r>
        <w:rPr>
          <w:rFonts w:ascii="Times New Roman" w:hAnsi="Times New Roman" w:cs="Times New Roman"/>
          <w:sz w:val="28"/>
          <w:szCs w:val="28"/>
        </w:rPr>
        <w:t>Чебаркульского 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Н.Б.Якупова</w:t>
      </w:r>
      <w:proofErr w:type="spellEnd"/>
    </w:p>
    <w:p w:rsidR="00A17CBF" w:rsidRPr="00893939" w:rsidRDefault="00A17CBF" w:rsidP="00A17CBF">
      <w:pPr>
        <w:spacing w:after="0"/>
        <w:ind w:right="252"/>
        <w:jc w:val="center"/>
        <w:rPr>
          <w:rFonts w:ascii="Times New Roman" w:hAnsi="Times New Roman" w:cs="Times New Roman"/>
          <w:sz w:val="28"/>
          <w:szCs w:val="28"/>
        </w:rPr>
      </w:pPr>
    </w:p>
    <w:p w:rsidR="00A17CBF" w:rsidRPr="00893939" w:rsidRDefault="00A17CBF" w:rsidP="00A17CBF">
      <w:pPr>
        <w:spacing w:after="0"/>
        <w:ind w:right="252"/>
        <w:jc w:val="center"/>
        <w:rPr>
          <w:rFonts w:ascii="Times New Roman" w:hAnsi="Times New Roman" w:cs="Times New Roman"/>
          <w:sz w:val="28"/>
          <w:szCs w:val="28"/>
        </w:rPr>
      </w:pPr>
    </w:p>
    <w:p w:rsidR="00A17CBF" w:rsidRPr="00893939" w:rsidRDefault="00A17CBF" w:rsidP="00A17CBF">
      <w:pPr>
        <w:spacing w:after="0"/>
        <w:ind w:right="252"/>
        <w:jc w:val="center"/>
        <w:rPr>
          <w:rFonts w:ascii="Times New Roman" w:hAnsi="Times New Roman" w:cs="Times New Roman"/>
          <w:sz w:val="28"/>
          <w:szCs w:val="28"/>
        </w:rPr>
      </w:pPr>
    </w:p>
    <w:p w:rsidR="00A17CBF" w:rsidRPr="00893939" w:rsidRDefault="00A17CBF" w:rsidP="00A17CBF">
      <w:pPr>
        <w:spacing w:after="0"/>
        <w:ind w:right="252"/>
        <w:jc w:val="center"/>
        <w:rPr>
          <w:rFonts w:ascii="Times New Roman" w:hAnsi="Times New Roman" w:cs="Times New Roman"/>
          <w:sz w:val="28"/>
          <w:szCs w:val="28"/>
        </w:rPr>
      </w:pPr>
    </w:p>
    <w:p w:rsidR="00A17CBF" w:rsidRPr="00893939" w:rsidRDefault="00A17CBF" w:rsidP="00A17CBF">
      <w:pPr>
        <w:spacing w:after="0"/>
        <w:ind w:right="252"/>
        <w:jc w:val="center"/>
        <w:rPr>
          <w:rFonts w:ascii="Times New Roman" w:hAnsi="Times New Roman" w:cs="Times New Roman"/>
          <w:sz w:val="28"/>
          <w:szCs w:val="28"/>
        </w:rPr>
      </w:pPr>
    </w:p>
    <w:p w:rsidR="00A17CBF" w:rsidRPr="00893939" w:rsidRDefault="00A17CBF" w:rsidP="00A17CBF">
      <w:pPr>
        <w:spacing w:after="0"/>
        <w:ind w:right="252"/>
        <w:jc w:val="center"/>
        <w:rPr>
          <w:rFonts w:ascii="Times New Roman" w:hAnsi="Times New Roman" w:cs="Times New Roman"/>
          <w:sz w:val="28"/>
          <w:szCs w:val="28"/>
        </w:rPr>
      </w:pPr>
    </w:p>
    <w:p w:rsidR="00A17CBF" w:rsidRPr="00893939" w:rsidRDefault="00A17CBF" w:rsidP="00A17CBF">
      <w:pPr>
        <w:spacing w:after="0"/>
        <w:ind w:right="252"/>
        <w:jc w:val="center"/>
        <w:rPr>
          <w:rFonts w:ascii="Times New Roman" w:hAnsi="Times New Roman" w:cs="Times New Roman"/>
          <w:sz w:val="28"/>
          <w:szCs w:val="28"/>
        </w:rPr>
      </w:pPr>
    </w:p>
    <w:p w:rsidR="00A17CBF" w:rsidRPr="00893939" w:rsidRDefault="00A17CBF" w:rsidP="00A17CBF">
      <w:pPr>
        <w:spacing w:after="0"/>
        <w:ind w:right="252"/>
        <w:jc w:val="center"/>
        <w:rPr>
          <w:rFonts w:ascii="Times New Roman" w:hAnsi="Times New Roman" w:cs="Times New Roman"/>
          <w:sz w:val="28"/>
          <w:szCs w:val="28"/>
        </w:rPr>
      </w:pPr>
    </w:p>
    <w:p w:rsidR="00A17CBF" w:rsidRPr="00893939" w:rsidRDefault="00A17CBF" w:rsidP="00A17CBF">
      <w:pPr>
        <w:spacing w:after="0"/>
        <w:ind w:right="252"/>
        <w:jc w:val="center"/>
        <w:rPr>
          <w:rFonts w:ascii="Times New Roman" w:hAnsi="Times New Roman" w:cs="Times New Roman"/>
          <w:sz w:val="28"/>
          <w:szCs w:val="28"/>
        </w:rPr>
      </w:pPr>
    </w:p>
    <w:p w:rsidR="00A17CBF" w:rsidRPr="00893939" w:rsidRDefault="00A17CBF" w:rsidP="00A17CBF">
      <w:pPr>
        <w:spacing w:after="0"/>
        <w:ind w:right="252"/>
        <w:jc w:val="center"/>
        <w:rPr>
          <w:rFonts w:ascii="Times New Roman" w:hAnsi="Times New Roman" w:cs="Times New Roman"/>
          <w:sz w:val="28"/>
          <w:szCs w:val="28"/>
        </w:rPr>
      </w:pPr>
    </w:p>
    <w:p w:rsidR="00A17CBF" w:rsidRPr="00893939" w:rsidRDefault="00A17CBF" w:rsidP="00A17CBF">
      <w:pPr>
        <w:spacing w:after="0"/>
        <w:ind w:right="252"/>
        <w:jc w:val="center"/>
        <w:rPr>
          <w:rFonts w:ascii="Times New Roman" w:hAnsi="Times New Roman" w:cs="Times New Roman"/>
          <w:sz w:val="28"/>
          <w:szCs w:val="28"/>
        </w:rPr>
      </w:pPr>
    </w:p>
    <w:p w:rsidR="00A17CBF" w:rsidRPr="00893939" w:rsidRDefault="00A17CBF" w:rsidP="00A17CBF">
      <w:pPr>
        <w:spacing w:after="0"/>
        <w:ind w:right="252"/>
        <w:jc w:val="right"/>
        <w:rPr>
          <w:rFonts w:ascii="Times New Roman" w:hAnsi="Times New Roman" w:cs="Times New Roman"/>
          <w:sz w:val="28"/>
          <w:szCs w:val="28"/>
        </w:rPr>
      </w:pPr>
      <w:r w:rsidRPr="00893939">
        <w:rPr>
          <w:rFonts w:ascii="Times New Roman" w:hAnsi="Times New Roman" w:cs="Times New Roman"/>
          <w:sz w:val="28"/>
          <w:szCs w:val="28"/>
        </w:rPr>
        <w:lastRenderedPageBreak/>
        <w:t>Приложение №1</w:t>
      </w:r>
    </w:p>
    <w:p w:rsidR="00A17CBF" w:rsidRPr="00893939" w:rsidRDefault="00A17CBF" w:rsidP="00A17CBF">
      <w:pPr>
        <w:spacing w:after="0"/>
        <w:ind w:right="252"/>
        <w:jc w:val="right"/>
        <w:rPr>
          <w:rFonts w:ascii="Times New Roman" w:hAnsi="Times New Roman" w:cs="Times New Roman"/>
          <w:sz w:val="28"/>
          <w:szCs w:val="28"/>
        </w:rPr>
      </w:pPr>
      <w:r w:rsidRPr="00893939">
        <w:rPr>
          <w:rFonts w:ascii="Times New Roman" w:hAnsi="Times New Roman" w:cs="Times New Roman"/>
          <w:sz w:val="28"/>
          <w:szCs w:val="28"/>
        </w:rPr>
        <w:t xml:space="preserve">к Положению о работе </w:t>
      </w:r>
    </w:p>
    <w:p w:rsidR="00A17CBF" w:rsidRPr="00893939" w:rsidRDefault="00A17CBF" w:rsidP="00A17CBF">
      <w:pPr>
        <w:spacing w:after="0"/>
        <w:ind w:right="252"/>
        <w:jc w:val="right"/>
        <w:rPr>
          <w:rFonts w:ascii="Times New Roman" w:hAnsi="Times New Roman" w:cs="Times New Roman"/>
          <w:sz w:val="28"/>
          <w:szCs w:val="28"/>
        </w:rPr>
      </w:pPr>
      <w:r w:rsidRPr="00893939">
        <w:rPr>
          <w:rFonts w:ascii="Times New Roman" w:hAnsi="Times New Roman" w:cs="Times New Roman"/>
          <w:sz w:val="28"/>
          <w:szCs w:val="28"/>
        </w:rPr>
        <w:t xml:space="preserve">с персональными данными </w:t>
      </w:r>
    </w:p>
    <w:p w:rsidR="00A17CBF" w:rsidRDefault="00A17CBF" w:rsidP="00A17CBF">
      <w:pPr>
        <w:spacing w:after="0"/>
        <w:ind w:right="252"/>
        <w:jc w:val="right"/>
        <w:rPr>
          <w:rFonts w:ascii="Times New Roman" w:hAnsi="Times New Roman" w:cs="Times New Roman"/>
          <w:sz w:val="28"/>
          <w:szCs w:val="28"/>
        </w:rPr>
      </w:pPr>
      <w:r w:rsidRPr="00893939">
        <w:rPr>
          <w:rFonts w:ascii="Times New Roman" w:hAnsi="Times New Roman" w:cs="Times New Roman"/>
          <w:sz w:val="28"/>
          <w:szCs w:val="28"/>
        </w:rPr>
        <w:t>работников  Собрания депутатов</w:t>
      </w:r>
    </w:p>
    <w:p w:rsidR="00FC7285" w:rsidRPr="00893939" w:rsidRDefault="00FC7285" w:rsidP="00A17CBF">
      <w:pPr>
        <w:spacing w:after="0"/>
        <w:ind w:right="252"/>
        <w:jc w:val="right"/>
        <w:rPr>
          <w:rFonts w:ascii="Times New Roman" w:hAnsi="Times New Roman" w:cs="Times New Roman"/>
          <w:sz w:val="28"/>
          <w:szCs w:val="28"/>
        </w:rPr>
      </w:pPr>
      <w:r>
        <w:rPr>
          <w:rFonts w:ascii="Times New Roman" w:hAnsi="Times New Roman" w:cs="Times New Roman"/>
          <w:sz w:val="28"/>
          <w:szCs w:val="28"/>
        </w:rPr>
        <w:t>Чебаркульского городского округа</w:t>
      </w:r>
    </w:p>
    <w:p w:rsidR="00A17CBF" w:rsidRPr="00893939" w:rsidRDefault="00A17CBF" w:rsidP="00A17CBF">
      <w:pPr>
        <w:spacing w:after="0"/>
        <w:ind w:right="252"/>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Default="00A17CBF" w:rsidP="00A17CBF">
      <w:pPr>
        <w:spacing w:after="0"/>
        <w:jc w:val="right"/>
        <w:rPr>
          <w:rFonts w:ascii="Times New Roman" w:hAnsi="Times New Roman" w:cs="Times New Roman"/>
          <w:sz w:val="28"/>
          <w:szCs w:val="28"/>
        </w:rPr>
      </w:pPr>
      <w:r w:rsidRPr="00893939">
        <w:rPr>
          <w:rFonts w:ascii="Times New Roman" w:hAnsi="Times New Roman" w:cs="Times New Roman"/>
          <w:sz w:val="28"/>
          <w:szCs w:val="28"/>
        </w:rPr>
        <w:t>Председателю  Собрания депутатов</w:t>
      </w:r>
    </w:p>
    <w:p w:rsidR="00FC7285" w:rsidRDefault="00FC7285" w:rsidP="00A17CBF">
      <w:pPr>
        <w:spacing w:after="0"/>
        <w:jc w:val="right"/>
        <w:rPr>
          <w:rFonts w:ascii="Times New Roman" w:hAnsi="Times New Roman" w:cs="Times New Roman"/>
          <w:sz w:val="28"/>
          <w:szCs w:val="28"/>
        </w:rPr>
      </w:pPr>
      <w:r>
        <w:rPr>
          <w:rFonts w:ascii="Times New Roman" w:hAnsi="Times New Roman" w:cs="Times New Roman"/>
          <w:sz w:val="28"/>
          <w:szCs w:val="28"/>
        </w:rPr>
        <w:t>/</w:t>
      </w:r>
      <w:r w:rsidRPr="00FC7285">
        <w:rPr>
          <w:rFonts w:ascii="Times New Roman" w:hAnsi="Times New Roman" w:cs="Times New Roman"/>
          <w:sz w:val="24"/>
          <w:szCs w:val="24"/>
        </w:rPr>
        <w:t>либо уполномоченному лицу</w:t>
      </w:r>
      <w:r>
        <w:rPr>
          <w:rFonts w:ascii="Times New Roman" w:hAnsi="Times New Roman" w:cs="Times New Roman"/>
          <w:sz w:val="28"/>
          <w:szCs w:val="28"/>
        </w:rPr>
        <w:t>/</w:t>
      </w:r>
    </w:p>
    <w:p w:rsidR="00FC7285" w:rsidRPr="00893939" w:rsidRDefault="00FC7285" w:rsidP="00A17CBF">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A17CBF" w:rsidRPr="00893939" w:rsidRDefault="00FC7285" w:rsidP="00A17CBF">
      <w:pPr>
        <w:spacing w:after="0"/>
        <w:jc w:val="right"/>
        <w:rPr>
          <w:rFonts w:ascii="Times New Roman" w:hAnsi="Times New Roman" w:cs="Times New Roman"/>
          <w:sz w:val="28"/>
          <w:szCs w:val="28"/>
        </w:rPr>
      </w:pPr>
      <w:r>
        <w:rPr>
          <w:rFonts w:ascii="Times New Roman" w:hAnsi="Times New Roman" w:cs="Times New Roman"/>
          <w:sz w:val="28"/>
          <w:szCs w:val="28"/>
        </w:rPr>
        <w:t>Ф.И.О.</w:t>
      </w:r>
    </w:p>
    <w:p w:rsidR="00A17CBF" w:rsidRPr="00893939" w:rsidRDefault="00A17CBF" w:rsidP="00A17CBF">
      <w:pPr>
        <w:spacing w:after="0"/>
        <w:jc w:val="right"/>
        <w:rPr>
          <w:rFonts w:ascii="Times New Roman" w:hAnsi="Times New Roman" w:cs="Times New Roman"/>
          <w:sz w:val="28"/>
          <w:szCs w:val="28"/>
        </w:rPr>
      </w:pPr>
      <w:r w:rsidRPr="00893939">
        <w:rPr>
          <w:rFonts w:ascii="Times New Roman" w:hAnsi="Times New Roman" w:cs="Times New Roman"/>
          <w:sz w:val="28"/>
          <w:szCs w:val="28"/>
        </w:rPr>
        <w:t xml:space="preserve">от </w:t>
      </w:r>
    </w:p>
    <w:p w:rsidR="00A17CBF" w:rsidRPr="00893939" w:rsidRDefault="00A17CBF" w:rsidP="00A17CBF">
      <w:pPr>
        <w:spacing w:after="0"/>
        <w:jc w:val="right"/>
        <w:rPr>
          <w:rFonts w:ascii="Times New Roman" w:hAnsi="Times New Roman" w:cs="Times New Roman"/>
          <w:sz w:val="28"/>
          <w:szCs w:val="28"/>
        </w:rPr>
      </w:pPr>
      <w:r w:rsidRPr="00893939">
        <w:rPr>
          <w:rFonts w:ascii="Times New Roman" w:hAnsi="Times New Roman" w:cs="Times New Roman"/>
          <w:i/>
          <w:sz w:val="28"/>
          <w:szCs w:val="28"/>
        </w:rPr>
        <w:t>(</w:t>
      </w:r>
      <w:r w:rsidRPr="00FC7285">
        <w:rPr>
          <w:rFonts w:ascii="Times New Roman" w:hAnsi="Times New Roman" w:cs="Times New Roman"/>
          <w:i/>
          <w:sz w:val="24"/>
          <w:szCs w:val="24"/>
        </w:rPr>
        <w:t>фамилия, имя, отчество</w:t>
      </w:r>
      <w:r w:rsidRPr="00893939">
        <w:rPr>
          <w:rFonts w:ascii="Times New Roman" w:hAnsi="Times New Roman" w:cs="Times New Roman"/>
          <w:i/>
          <w:sz w:val="28"/>
          <w:szCs w:val="28"/>
        </w:rPr>
        <w:t xml:space="preserve">) </w:t>
      </w:r>
      <w:r w:rsidRPr="00893939">
        <w:rPr>
          <w:rFonts w:ascii="Times New Roman" w:hAnsi="Times New Roman" w:cs="Times New Roman"/>
          <w:sz w:val="28"/>
          <w:szCs w:val="28"/>
        </w:rPr>
        <w:t>___________________________,</w:t>
      </w:r>
    </w:p>
    <w:p w:rsidR="00A17CBF" w:rsidRPr="00893939" w:rsidRDefault="00A17CBF" w:rsidP="00A17CBF">
      <w:pPr>
        <w:spacing w:after="0"/>
        <w:jc w:val="right"/>
        <w:rPr>
          <w:rFonts w:ascii="Times New Roman" w:hAnsi="Times New Roman" w:cs="Times New Roman"/>
          <w:sz w:val="28"/>
          <w:szCs w:val="28"/>
        </w:rPr>
      </w:pPr>
      <w:r w:rsidRPr="00893939">
        <w:rPr>
          <w:rFonts w:ascii="Times New Roman" w:hAnsi="Times New Roman" w:cs="Times New Roman"/>
          <w:sz w:val="28"/>
          <w:szCs w:val="28"/>
        </w:rPr>
        <w:t>зарегистрированного по адресу:</w:t>
      </w:r>
    </w:p>
    <w:p w:rsidR="00A17CBF" w:rsidRPr="00893939" w:rsidRDefault="00A17CBF" w:rsidP="00A17CBF">
      <w:pPr>
        <w:spacing w:after="0"/>
        <w:jc w:val="right"/>
        <w:rPr>
          <w:rFonts w:ascii="Times New Roman" w:hAnsi="Times New Roman" w:cs="Times New Roman"/>
          <w:sz w:val="28"/>
          <w:szCs w:val="28"/>
        </w:rPr>
      </w:pPr>
      <w:r w:rsidRPr="00FC7285">
        <w:rPr>
          <w:rFonts w:ascii="Times New Roman" w:hAnsi="Times New Roman" w:cs="Times New Roman"/>
          <w:i/>
          <w:sz w:val="24"/>
          <w:szCs w:val="24"/>
        </w:rPr>
        <w:t>(адрес регистрации, почтовый индекс</w:t>
      </w:r>
      <w:r w:rsidRPr="00893939">
        <w:rPr>
          <w:rFonts w:ascii="Times New Roman" w:hAnsi="Times New Roman" w:cs="Times New Roman"/>
          <w:i/>
          <w:sz w:val="28"/>
          <w:szCs w:val="28"/>
        </w:rPr>
        <w:t>)</w:t>
      </w:r>
      <w:r w:rsidRPr="00893939">
        <w:rPr>
          <w:rFonts w:ascii="Times New Roman" w:hAnsi="Times New Roman" w:cs="Times New Roman"/>
          <w:sz w:val="28"/>
          <w:szCs w:val="28"/>
        </w:rPr>
        <w:t xml:space="preserve"> ________________</w:t>
      </w:r>
    </w:p>
    <w:p w:rsidR="00A17CBF" w:rsidRPr="00893939" w:rsidRDefault="00A17CBF" w:rsidP="00A17CBF">
      <w:pPr>
        <w:spacing w:after="0"/>
        <w:jc w:val="right"/>
        <w:rPr>
          <w:rFonts w:ascii="Times New Roman" w:hAnsi="Times New Roman" w:cs="Times New Roman"/>
          <w:sz w:val="28"/>
          <w:szCs w:val="28"/>
        </w:rPr>
      </w:pPr>
      <w:r w:rsidRPr="00893939">
        <w:rPr>
          <w:rFonts w:ascii="Times New Roman" w:hAnsi="Times New Roman" w:cs="Times New Roman"/>
          <w:sz w:val="28"/>
          <w:szCs w:val="28"/>
        </w:rPr>
        <w:t xml:space="preserve">                _______________________________________________</w:t>
      </w:r>
    </w:p>
    <w:p w:rsidR="00A17CBF" w:rsidRPr="00893939" w:rsidRDefault="00A17CBF" w:rsidP="00880DF5">
      <w:pPr>
        <w:autoSpaceDE w:val="0"/>
        <w:autoSpaceDN w:val="0"/>
        <w:adjustRightInd w:val="0"/>
        <w:spacing w:after="0"/>
        <w:ind w:firstLine="540"/>
        <w:jc w:val="right"/>
        <w:outlineLvl w:val="1"/>
        <w:rPr>
          <w:rFonts w:ascii="Times New Roman" w:hAnsi="Times New Roman" w:cs="Times New Roman"/>
          <w:sz w:val="28"/>
          <w:szCs w:val="28"/>
        </w:rPr>
      </w:pPr>
      <w:r w:rsidRPr="00893939">
        <w:rPr>
          <w:rFonts w:ascii="Times New Roman" w:hAnsi="Times New Roman" w:cs="Times New Roman"/>
          <w:sz w:val="28"/>
          <w:szCs w:val="28"/>
        </w:rPr>
        <w:t xml:space="preserve">                                                   ______________________________________________</w:t>
      </w:r>
    </w:p>
    <w:p w:rsidR="00A17CBF" w:rsidRPr="00FC7285" w:rsidRDefault="00A17CBF" w:rsidP="00880DF5">
      <w:pPr>
        <w:spacing w:after="0"/>
        <w:jc w:val="right"/>
        <w:rPr>
          <w:rFonts w:ascii="Times New Roman" w:hAnsi="Times New Roman" w:cs="Times New Roman"/>
          <w:i/>
          <w:sz w:val="24"/>
          <w:szCs w:val="24"/>
        </w:rPr>
      </w:pPr>
      <w:r w:rsidRPr="00893939">
        <w:rPr>
          <w:rFonts w:ascii="Times New Roman" w:hAnsi="Times New Roman" w:cs="Times New Roman"/>
          <w:sz w:val="28"/>
          <w:szCs w:val="28"/>
        </w:rPr>
        <w:t xml:space="preserve"> </w:t>
      </w:r>
      <w:r w:rsidRPr="00FC7285">
        <w:rPr>
          <w:rFonts w:ascii="Times New Roman" w:hAnsi="Times New Roman" w:cs="Times New Roman"/>
          <w:sz w:val="24"/>
          <w:szCs w:val="24"/>
        </w:rPr>
        <w:t>(</w:t>
      </w:r>
      <w:r w:rsidRPr="00FC7285">
        <w:rPr>
          <w:rFonts w:ascii="Times New Roman" w:hAnsi="Times New Roman" w:cs="Times New Roman"/>
          <w:i/>
          <w:sz w:val="24"/>
          <w:szCs w:val="24"/>
        </w:rPr>
        <w:t>номер и серия  основного документа, удостоверяющего личность, сведения о дате выдачи указанного документа</w:t>
      </w:r>
      <w:r w:rsidR="00880DF5">
        <w:rPr>
          <w:rFonts w:ascii="Times New Roman" w:hAnsi="Times New Roman" w:cs="Times New Roman"/>
          <w:i/>
          <w:sz w:val="24"/>
          <w:szCs w:val="24"/>
        </w:rPr>
        <w:t xml:space="preserve"> </w:t>
      </w:r>
      <w:r w:rsidRPr="00FC7285">
        <w:rPr>
          <w:rFonts w:ascii="Times New Roman" w:hAnsi="Times New Roman" w:cs="Times New Roman"/>
          <w:i/>
          <w:sz w:val="24"/>
          <w:szCs w:val="24"/>
        </w:rPr>
        <w:t xml:space="preserve"> и выдавшем</w:t>
      </w:r>
      <w:r w:rsidR="00880DF5">
        <w:rPr>
          <w:rFonts w:ascii="Times New Roman" w:hAnsi="Times New Roman" w:cs="Times New Roman"/>
          <w:i/>
          <w:sz w:val="24"/>
          <w:szCs w:val="24"/>
        </w:rPr>
        <w:t xml:space="preserve"> </w:t>
      </w:r>
      <w:r w:rsidRPr="00FC7285">
        <w:rPr>
          <w:rFonts w:ascii="Times New Roman" w:hAnsi="Times New Roman" w:cs="Times New Roman"/>
          <w:i/>
          <w:sz w:val="24"/>
          <w:szCs w:val="24"/>
        </w:rPr>
        <w:t xml:space="preserve"> его органе</w:t>
      </w:r>
      <w:r w:rsidR="00880DF5">
        <w:rPr>
          <w:rFonts w:ascii="Times New Roman" w:hAnsi="Times New Roman" w:cs="Times New Roman"/>
          <w:i/>
          <w:sz w:val="24"/>
          <w:szCs w:val="24"/>
        </w:rPr>
        <w:t>)</w:t>
      </w:r>
    </w:p>
    <w:p w:rsidR="00A17CBF" w:rsidRPr="00893939" w:rsidRDefault="00A17CBF" w:rsidP="00A17CBF">
      <w:pPr>
        <w:spacing w:after="0"/>
        <w:jc w:val="center"/>
        <w:rPr>
          <w:rFonts w:ascii="Times New Roman" w:hAnsi="Times New Roman" w:cs="Times New Roman"/>
          <w:sz w:val="28"/>
          <w:szCs w:val="28"/>
        </w:rPr>
      </w:pPr>
    </w:p>
    <w:p w:rsidR="00A17CBF" w:rsidRPr="00893939" w:rsidRDefault="00A17CBF" w:rsidP="00A17CBF">
      <w:pPr>
        <w:spacing w:after="0"/>
        <w:jc w:val="center"/>
        <w:rPr>
          <w:rFonts w:ascii="Times New Roman" w:hAnsi="Times New Roman" w:cs="Times New Roman"/>
          <w:sz w:val="28"/>
          <w:szCs w:val="28"/>
        </w:rPr>
      </w:pPr>
      <w:r w:rsidRPr="00893939">
        <w:rPr>
          <w:rFonts w:ascii="Times New Roman" w:hAnsi="Times New Roman" w:cs="Times New Roman"/>
          <w:sz w:val="28"/>
          <w:szCs w:val="28"/>
        </w:rPr>
        <w:t xml:space="preserve">СОГЛАСИЕ </w:t>
      </w:r>
    </w:p>
    <w:p w:rsidR="00A17CBF" w:rsidRPr="00893939" w:rsidRDefault="00A17CBF" w:rsidP="00A17CBF">
      <w:pPr>
        <w:spacing w:after="0"/>
        <w:jc w:val="center"/>
        <w:rPr>
          <w:rFonts w:ascii="Times New Roman" w:hAnsi="Times New Roman" w:cs="Times New Roman"/>
          <w:sz w:val="28"/>
          <w:szCs w:val="28"/>
        </w:rPr>
      </w:pPr>
      <w:r w:rsidRPr="00893939">
        <w:rPr>
          <w:rFonts w:ascii="Times New Roman" w:hAnsi="Times New Roman" w:cs="Times New Roman"/>
          <w:sz w:val="28"/>
          <w:szCs w:val="28"/>
        </w:rPr>
        <w:t xml:space="preserve">субъекта персональных данных на обработку своих персональных данных </w:t>
      </w:r>
    </w:p>
    <w:p w:rsidR="00A17CBF" w:rsidRPr="00893939" w:rsidRDefault="00A17CBF" w:rsidP="00A17CBF">
      <w:pPr>
        <w:spacing w:after="0"/>
        <w:jc w:val="both"/>
        <w:rPr>
          <w:rFonts w:ascii="Times New Roman" w:hAnsi="Times New Roman" w:cs="Times New Roman"/>
          <w:sz w:val="28"/>
          <w:szCs w:val="28"/>
        </w:rPr>
      </w:pPr>
      <w:r w:rsidRPr="00893939">
        <w:rPr>
          <w:rFonts w:ascii="Times New Roman" w:hAnsi="Times New Roman" w:cs="Times New Roman"/>
          <w:sz w:val="28"/>
          <w:szCs w:val="28"/>
        </w:rPr>
        <w:t>Я,</w:t>
      </w:r>
      <w:r w:rsidRPr="00893939">
        <w:rPr>
          <w:rFonts w:ascii="Times New Roman" w:hAnsi="Times New Roman" w:cs="Times New Roman"/>
          <w:i/>
          <w:sz w:val="28"/>
          <w:szCs w:val="28"/>
        </w:rPr>
        <w:t xml:space="preserve"> (фамилия, имя, отчество) </w:t>
      </w:r>
      <w:r w:rsidRPr="00893939">
        <w:rPr>
          <w:rFonts w:ascii="Times New Roman" w:hAnsi="Times New Roman" w:cs="Times New Roman"/>
          <w:sz w:val="28"/>
          <w:szCs w:val="28"/>
        </w:rPr>
        <w:t>________________________________________, даю согласие</w:t>
      </w:r>
    </w:p>
    <w:p w:rsidR="00880DF5" w:rsidRPr="00493FAB" w:rsidRDefault="00880DF5" w:rsidP="00880DF5">
      <w:pPr>
        <w:autoSpaceDE w:val="0"/>
        <w:autoSpaceDN w:val="0"/>
        <w:adjustRightInd w:val="0"/>
        <w:spacing w:after="0" w:line="240" w:lineRule="atLeast"/>
        <w:jc w:val="both"/>
        <w:outlineLvl w:val="1"/>
        <w:rPr>
          <w:rFonts w:ascii="Times New Roman" w:hAnsi="Times New Roman" w:cs="Times New Roman"/>
          <w:sz w:val="28"/>
          <w:szCs w:val="28"/>
        </w:rPr>
      </w:pPr>
      <w:r w:rsidRPr="00493FAB">
        <w:rPr>
          <w:rFonts w:ascii="Times New Roman" w:hAnsi="Times New Roman" w:cs="Times New Roman"/>
          <w:sz w:val="28"/>
          <w:szCs w:val="28"/>
        </w:rPr>
        <w:t>Собранию депутатов</w:t>
      </w:r>
      <w:r>
        <w:rPr>
          <w:rFonts w:ascii="Times New Roman" w:hAnsi="Times New Roman" w:cs="Times New Roman"/>
          <w:sz w:val="28"/>
          <w:szCs w:val="28"/>
        </w:rPr>
        <w:t xml:space="preserve"> Чебаркульского городского округа</w:t>
      </w:r>
      <w:r w:rsidRPr="00493FAB">
        <w:rPr>
          <w:rFonts w:ascii="Times New Roman" w:hAnsi="Times New Roman" w:cs="Times New Roman"/>
          <w:sz w:val="28"/>
          <w:szCs w:val="28"/>
        </w:rPr>
        <w:t>, расположенному по адресу: 45</w:t>
      </w:r>
      <w:r>
        <w:rPr>
          <w:rFonts w:ascii="Times New Roman" w:hAnsi="Times New Roman" w:cs="Times New Roman"/>
          <w:sz w:val="28"/>
          <w:szCs w:val="28"/>
        </w:rPr>
        <w:t>6440</w:t>
      </w:r>
      <w:r w:rsidRPr="00493FAB">
        <w:rPr>
          <w:rFonts w:ascii="Times New Roman" w:hAnsi="Times New Roman" w:cs="Times New Roman"/>
          <w:sz w:val="28"/>
          <w:szCs w:val="28"/>
        </w:rPr>
        <w:t xml:space="preserve">, </w:t>
      </w:r>
      <w:r>
        <w:rPr>
          <w:rFonts w:ascii="Times New Roman" w:hAnsi="Times New Roman" w:cs="Times New Roman"/>
          <w:sz w:val="28"/>
          <w:szCs w:val="28"/>
        </w:rPr>
        <w:t>Челябинская область, г.Чебаркуль, ул.Ленина,13-а</w:t>
      </w:r>
      <w:r w:rsidRPr="00493FAB">
        <w:rPr>
          <w:rFonts w:ascii="Times New Roman" w:hAnsi="Times New Roman" w:cs="Times New Roman"/>
          <w:sz w:val="28"/>
          <w:szCs w:val="28"/>
        </w:rPr>
        <w:t xml:space="preserve">, (далее – Оператор) на обработку персональных данных:  </w:t>
      </w:r>
    </w:p>
    <w:p w:rsidR="00A17CBF" w:rsidRPr="00893939" w:rsidRDefault="00880DF5" w:rsidP="00880DF5">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00A17CBF" w:rsidRPr="00893939">
        <w:rPr>
          <w:rFonts w:ascii="Times New Roman" w:hAnsi="Times New Roman" w:cs="Times New Roman"/>
          <w:sz w:val="28"/>
          <w:szCs w:val="28"/>
        </w:rPr>
        <w:t>___________________;</w:t>
      </w:r>
    </w:p>
    <w:p w:rsidR="00A17CBF" w:rsidRPr="00893939" w:rsidRDefault="00880DF5" w:rsidP="00880DF5">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w:t>
      </w:r>
      <w:r w:rsidR="00A17CBF" w:rsidRPr="00893939">
        <w:rPr>
          <w:rFonts w:ascii="Times New Roman" w:hAnsi="Times New Roman" w:cs="Times New Roman"/>
          <w:sz w:val="28"/>
          <w:szCs w:val="28"/>
        </w:rPr>
        <w:t>_____________</w:t>
      </w:r>
      <w:r>
        <w:rPr>
          <w:rFonts w:ascii="Times New Roman" w:hAnsi="Times New Roman" w:cs="Times New Roman"/>
          <w:sz w:val="28"/>
          <w:szCs w:val="28"/>
        </w:rPr>
        <w:t>______</w:t>
      </w:r>
      <w:r w:rsidR="00A17CBF" w:rsidRPr="00893939">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_______________________________________________</w:t>
      </w:r>
    </w:p>
    <w:p w:rsidR="00A17CBF" w:rsidRPr="00893939" w:rsidRDefault="00A17CBF" w:rsidP="00A17CBF">
      <w:pPr>
        <w:autoSpaceDE w:val="0"/>
        <w:autoSpaceDN w:val="0"/>
        <w:adjustRightInd w:val="0"/>
        <w:spacing w:after="0"/>
        <w:ind w:firstLine="540"/>
        <w:jc w:val="both"/>
        <w:outlineLvl w:val="1"/>
        <w:rPr>
          <w:rFonts w:ascii="Times New Roman" w:hAnsi="Times New Roman" w:cs="Times New Roman"/>
          <w:sz w:val="28"/>
          <w:szCs w:val="28"/>
        </w:rPr>
      </w:pPr>
    </w:p>
    <w:p w:rsidR="00A17CBF" w:rsidRPr="00880DF5" w:rsidRDefault="00A17CBF" w:rsidP="00A17CBF">
      <w:pPr>
        <w:autoSpaceDE w:val="0"/>
        <w:autoSpaceDN w:val="0"/>
        <w:adjustRightInd w:val="0"/>
        <w:spacing w:after="0"/>
        <w:ind w:firstLine="540"/>
        <w:jc w:val="both"/>
        <w:outlineLvl w:val="1"/>
        <w:rPr>
          <w:rFonts w:ascii="Times New Roman" w:hAnsi="Times New Roman" w:cs="Times New Roman"/>
          <w:sz w:val="28"/>
          <w:szCs w:val="28"/>
        </w:rPr>
      </w:pPr>
      <w:r w:rsidRPr="00893939">
        <w:rPr>
          <w:rFonts w:ascii="Times New Roman" w:hAnsi="Times New Roman" w:cs="Times New Roman"/>
          <w:sz w:val="28"/>
          <w:szCs w:val="28"/>
        </w:rPr>
        <w:t xml:space="preserve">Обработка указанных персональных данных, то есть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осуществляется оператором  в соответствии с Федеральным законом «О </w:t>
      </w:r>
      <w:r w:rsidRPr="00893939">
        <w:rPr>
          <w:rFonts w:ascii="Times New Roman" w:hAnsi="Times New Roman" w:cs="Times New Roman"/>
          <w:sz w:val="28"/>
          <w:szCs w:val="28"/>
        </w:rPr>
        <w:lastRenderedPageBreak/>
        <w:t xml:space="preserve">персональных данных», в целях </w:t>
      </w:r>
      <w:r w:rsidRPr="00880DF5">
        <w:rPr>
          <w:rFonts w:ascii="Times New Roman" w:hAnsi="Times New Roman" w:cs="Times New Roman"/>
          <w:sz w:val="28"/>
          <w:szCs w:val="28"/>
        </w:rPr>
        <w:t>______________________________________________________________</w:t>
      </w:r>
      <w:r w:rsidR="00880DF5">
        <w:rPr>
          <w:rFonts w:ascii="Times New Roman" w:hAnsi="Times New Roman" w:cs="Times New Roman"/>
          <w:sz w:val="28"/>
          <w:szCs w:val="28"/>
        </w:rPr>
        <w:t>________________________________________________________________________________________________________________________________________</w:t>
      </w:r>
    </w:p>
    <w:p w:rsidR="00A17CBF" w:rsidRPr="00880DF5" w:rsidRDefault="00A17CBF" w:rsidP="00A17CBF">
      <w:pPr>
        <w:spacing w:after="0"/>
        <w:jc w:val="both"/>
        <w:rPr>
          <w:rFonts w:ascii="Times New Roman" w:hAnsi="Times New Roman" w:cs="Times New Roman"/>
          <w:sz w:val="28"/>
          <w:szCs w:val="28"/>
        </w:rPr>
      </w:pPr>
    </w:p>
    <w:p w:rsidR="00A17CBF" w:rsidRPr="00893939" w:rsidRDefault="00A17CBF" w:rsidP="00A17CBF">
      <w:pPr>
        <w:spacing w:after="0"/>
        <w:jc w:val="both"/>
        <w:rPr>
          <w:rFonts w:ascii="Times New Roman" w:hAnsi="Times New Roman" w:cs="Times New Roman"/>
          <w:sz w:val="28"/>
          <w:szCs w:val="28"/>
        </w:rPr>
      </w:pPr>
      <w:r w:rsidRPr="00893939">
        <w:rPr>
          <w:rFonts w:ascii="Times New Roman" w:hAnsi="Times New Roman" w:cs="Times New Roman"/>
          <w:sz w:val="28"/>
          <w:szCs w:val="28"/>
        </w:rPr>
        <w:tab/>
        <w:t xml:space="preserve">Обработка персональных данных осуществляется смешанная (с использованием </w:t>
      </w:r>
      <w:r w:rsidR="00880DF5">
        <w:rPr>
          <w:rFonts w:ascii="Times New Roman" w:hAnsi="Times New Roman" w:cs="Times New Roman"/>
          <w:sz w:val="28"/>
          <w:szCs w:val="28"/>
        </w:rPr>
        <w:t xml:space="preserve"> </w:t>
      </w:r>
      <w:r w:rsidRPr="00893939">
        <w:rPr>
          <w:rFonts w:ascii="Times New Roman" w:hAnsi="Times New Roman" w:cs="Times New Roman"/>
          <w:sz w:val="28"/>
          <w:szCs w:val="28"/>
        </w:rPr>
        <w:t>средств автоматизации и без их использования), с передачей по внутренней сети Оператора и с передачей по сети Интернет.</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ab/>
        <w:t>Настоящее согласие действует со дня его подписания до дня отзыва в письменной форме.</w:t>
      </w:r>
    </w:p>
    <w:p w:rsidR="00A17CBF" w:rsidRPr="00893939" w:rsidRDefault="00A17CBF" w:rsidP="00A17CBF">
      <w:pPr>
        <w:autoSpaceDE w:val="0"/>
        <w:autoSpaceDN w:val="0"/>
        <w:adjustRightInd w:val="0"/>
        <w:spacing w:after="0"/>
        <w:jc w:val="both"/>
        <w:rPr>
          <w:rFonts w:ascii="Times New Roman" w:hAnsi="Times New Roman" w:cs="Times New Roman"/>
          <w:sz w:val="28"/>
          <w:szCs w:val="28"/>
        </w:rPr>
      </w:pPr>
    </w:p>
    <w:p w:rsidR="00A17CBF" w:rsidRPr="00893939" w:rsidRDefault="00A17CBF" w:rsidP="00A17CBF">
      <w:pPr>
        <w:autoSpaceDE w:val="0"/>
        <w:autoSpaceDN w:val="0"/>
        <w:adjustRightInd w:val="0"/>
        <w:spacing w:after="0"/>
        <w:jc w:val="both"/>
        <w:rPr>
          <w:rFonts w:ascii="Times New Roman" w:hAnsi="Times New Roman" w:cs="Times New Roman"/>
          <w:sz w:val="28"/>
          <w:szCs w:val="28"/>
        </w:rPr>
      </w:pPr>
    </w:p>
    <w:p w:rsidR="00A17CBF" w:rsidRPr="00893939" w:rsidRDefault="00A17CBF" w:rsidP="00A17CBF">
      <w:pPr>
        <w:spacing w:after="0"/>
        <w:jc w:val="both"/>
        <w:rPr>
          <w:rFonts w:ascii="Times New Roman" w:hAnsi="Times New Roman" w:cs="Times New Roman"/>
          <w:sz w:val="28"/>
          <w:szCs w:val="28"/>
        </w:rPr>
      </w:pPr>
      <w:r w:rsidRPr="00893939">
        <w:rPr>
          <w:rFonts w:ascii="Times New Roman" w:hAnsi="Times New Roman" w:cs="Times New Roman"/>
          <w:sz w:val="28"/>
          <w:szCs w:val="28"/>
        </w:rPr>
        <w:t>подпись __________     расшифровка подписи______________________         дата_______</w:t>
      </w:r>
    </w:p>
    <w:p w:rsidR="00A17CBF" w:rsidRPr="00893939" w:rsidRDefault="00A17CBF" w:rsidP="00A17CBF">
      <w:pPr>
        <w:spacing w:after="0"/>
        <w:ind w:right="252"/>
        <w:jc w:val="right"/>
        <w:rPr>
          <w:rFonts w:ascii="Times New Roman" w:hAnsi="Times New Roman" w:cs="Times New Roman"/>
          <w:sz w:val="28"/>
          <w:szCs w:val="28"/>
        </w:rPr>
      </w:pPr>
    </w:p>
    <w:p w:rsidR="00A17CBF" w:rsidRPr="00893939" w:rsidRDefault="00A17CBF" w:rsidP="00A17CBF">
      <w:pPr>
        <w:pStyle w:val="ConsPlusNonforma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A17CBF">
      <w:pPr>
        <w:spacing w:after="0"/>
        <w:jc w:val="right"/>
        <w:rPr>
          <w:rFonts w:ascii="Times New Roman" w:hAnsi="Times New Roman" w:cs="Times New Roman"/>
          <w:sz w:val="28"/>
          <w:szCs w:val="28"/>
        </w:rPr>
      </w:pPr>
    </w:p>
    <w:p w:rsidR="00A17CBF" w:rsidRPr="00893939" w:rsidRDefault="00A17CBF" w:rsidP="00880DF5">
      <w:pPr>
        <w:spacing w:after="0"/>
        <w:jc w:val="right"/>
        <w:rPr>
          <w:rFonts w:ascii="Times New Roman" w:hAnsi="Times New Roman" w:cs="Times New Roman"/>
          <w:sz w:val="28"/>
          <w:szCs w:val="28"/>
        </w:rPr>
      </w:pPr>
      <w:r w:rsidRPr="00893939">
        <w:rPr>
          <w:rFonts w:ascii="Times New Roman" w:hAnsi="Times New Roman" w:cs="Times New Roman"/>
          <w:sz w:val="28"/>
          <w:szCs w:val="28"/>
        </w:rPr>
        <w:lastRenderedPageBreak/>
        <w:t>Приложение №2</w:t>
      </w:r>
    </w:p>
    <w:p w:rsidR="00A17CBF" w:rsidRPr="00893939" w:rsidRDefault="00A17CBF" w:rsidP="00880DF5">
      <w:pPr>
        <w:spacing w:after="0"/>
        <w:jc w:val="right"/>
        <w:rPr>
          <w:rFonts w:ascii="Times New Roman" w:hAnsi="Times New Roman" w:cs="Times New Roman"/>
          <w:sz w:val="28"/>
          <w:szCs w:val="28"/>
        </w:rPr>
      </w:pPr>
      <w:r w:rsidRPr="00893939">
        <w:rPr>
          <w:rFonts w:ascii="Times New Roman" w:hAnsi="Times New Roman" w:cs="Times New Roman"/>
          <w:sz w:val="28"/>
          <w:szCs w:val="28"/>
        </w:rPr>
        <w:t>к Положению</w:t>
      </w:r>
    </w:p>
    <w:p w:rsidR="00A17CBF" w:rsidRPr="00893939" w:rsidRDefault="00A17CBF" w:rsidP="00880DF5">
      <w:pPr>
        <w:spacing w:after="0"/>
        <w:ind w:right="-143" w:firstLine="708"/>
        <w:jc w:val="right"/>
        <w:rPr>
          <w:rFonts w:ascii="Times New Roman" w:hAnsi="Times New Roman" w:cs="Times New Roman"/>
          <w:sz w:val="28"/>
          <w:szCs w:val="28"/>
        </w:rPr>
      </w:pPr>
      <w:r w:rsidRPr="00893939">
        <w:rPr>
          <w:rFonts w:ascii="Times New Roman" w:hAnsi="Times New Roman" w:cs="Times New Roman"/>
          <w:sz w:val="28"/>
          <w:szCs w:val="28"/>
        </w:rPr>
        <w:t xml:space="preserve">    к Положению о работе</w:t>
      </w:r>
    </w:p>
    <w:p w:rsidR="00A17CBF" w:rsidRPr="00893939" w:rsidRDefault="00A17CBF" w:rsidP="00880DF5">
      <w:pPr>
        <w:spacing w:after="0"/>
        <w:ind w:right="-1"/>
        <w:jc w:val="right"/>
        <w:rPr>
          <w:rFonts w:ascii="Times New Roman" w:hAnsi="Times New Roman" w:cs="Times New Roman"/>
          <w:sz w:val="28"/>
          <w:szCs w:val="28"/>
        </w:rPr>
      </w:pPr>
      <w:r w:rsidRPr="00893939">
        <w:rPr>
          <w:rFonts w:ascii="Times New Roman" w:hAnsi="Times New Roman" w:cs="Times New Roman"/>
          <w:sz w:val="28"/>
          <w:szCs w:val="28"/>
        </w:rPr>
        <w:t>с персональными данными</w:t>
      </w:r>
    </w:p>
    <w:p w:rsidR="00A17CBF" w:rsidRDefault="00A17CBF" w:rsidP="00880DF5">
      <w:pPr>
        <w:spacing w:after="0"/>
        <w:ind w:right="-1"/>
        <w:jc w:val="right"/>
        <w:rPr>
          <w:rFonts w:ascii="Times New Roman" w:hAnsi="Times New Roman" w:cs="Times New Roman"/>
          <w:sz w:val="28"/>
          <w:szCs w:val="28"/>
        </w:rPr>
      </w:pPr>
      <w:r w:rsidRPr="00893939">
        <w:rPr>
          <w:rFonts w:ascii="Times New Roman" w:hAnsi="Times New Roman" w:cs="Times New Roman"/>
          <w:sz w:val="28"/>
          <w:szCs w:val="28"/>
        </w:rPr>
        <w:t>работников  Собрания депутатов</w:t>
      </w:r>
    </w:p>
    <w:p w:rsidR="00880DF5" w:rsidRPr="00893939" w:rsidRDefault="00880DF5" w:rsidP="00880DF5">
      <w:pPr>
        <w:spacing w:after="0"/>
        <w:ind w:right="-143"/>
        <w:jc w:val="right"/>
        <w:rPr>
          <w:rFonts w:ascii="Times New Roman" w:hAnsi="Times New Roman" w:cs="Times New Roman"/>
          <w:sz w:val="28"/>
          <w:szCs w:val="28"/>
        </w:rPr>
      </w:pPr>
      <w:r>
        <w:rPr>
          <w:rFonts w:ascii="Times New Roman" w:hAnsi="Times New Roman" w:cs="Times New Roman"/>
          <w:sz w:val="28"/>
          <w:szCs w:val="28"/>
        </w:rPr>
        <w:t>Чебаркульского городского округа</w:t>
      </w:r>
    </w:p>
    <w:p w:rsidR="00A17CBF" w:rsidRPr="00893939" w:rsidRDefault="00A17CBF" w:rsidP="00880DF5">
      <w:pPr>
        <w:spacing w:after="0"/>
        <w:jc w:val="right"/>
        <w:rPr>
          <w:rFonts w:ascii="Times New Roman" w:hAnsi="Times New Roman" w:cs="Times New Roman"/>
          <w:sz w:val="28"/>
          <w:szCs w:val="28"/>
        </w:rPr>
      </w:pPr>
      <w:r w:rsidRPr="00893939">
        <w:rPr>
          <w:rFonts w:ascii="Times New Roman" w:hAnsi="Times New Roman" w:cs="Times New Roman"/>
          <w:sz w:val="28"/>
          <w:szCs w:val="28"/>
        </w:rPr>
        <w:t xml:space="preserve"> </w:t>
      </w:r>
    </w:p>
    <w:p w:rsidR="00A17CBF" w:rsidRPr="00893939" w:rsidRDefault="00A17CBF" w:rsidP="00A17CBF">
      <w:pPr>
        <w:spacing w:after="0"/>
        <w:jc w:val="center"/>
        <w:rPr>
          <w:rFonts w:ascii="Times New Roman" w:hAnsi="Times New Roman" w:cs="Times New Roman"/>
          <w:sz w:val="28"/>
          <w:szCs w:val="28"/>
        </w:rPr>
      </w:pPr>
      <w:r w:rsidRPr="00893939">
        <w:rPr>
          <w:rFonts w:ascii="Times New Roman" w:hAnsi="Times New Roman" w:cs="Times New Roman"/>
          <w:sz w:val="28"/>
          <w:szCs w:val="28"/>
        </w:rPr>
        <w:t>ОБЯЗАТЕЛЬСТВО</w:t>
      </w:r>
    </w:p>
    <w:p w:rsidR="00A17CBF" w:rsidRPr="00893939" w:rsidRDefault="00A17CBF" w:rsidP="00A17CBF">
      <w:pPr>
        <w:spacing w:after="0"/>
        <w:jc w:val="center"/>
        <w:rPr>
          <w:rFonts w:ascii="Times New Roman" w:hAnsi="Times New Roman" w:cs="Times New Roman"/>
          <w:sz w:val="28"/>
          <w:szCs w:val="28"/>
        </w:rPr>
      </w:pPr>
      <w:r w:rsidRPr="00893939">
        <w:rPr>
          <w:rFonts w:ascii="Times New Roman" w:hAnsi="Times New Roman" w:cs="Times New Roman"/>
          <w:sz w:val="28"/>
          <w:szCs w:val="28"/>
        </w:rPr>
        <w:t>о неразглашении персональных данных работников</w:t>
      </w:r>
    </w:p>
    <w:p w:rsidR="00A17CBF" w:rsidRPr="00893939" w:rsidRDefault="00A17CBF" w:rsidP="00A17CBF">
      <w:pPr>
        <w:spacing w:after="0"/>
        <w:ind w:right="252"/>
        <w:jc w:val="center"/>
        <w:rPr>
          <w:rFonts w:ascii="Times New Roman" w:hAnsi="Times New Roman" w:cs="Times New Roman"/>
          <w:sz w:val="28"/>
          <w:szCs w:val="28"/>
        </w:rPr>
      </w:pPr>
      <w:r w:rsidRPr="00893939">
        <w:rPr>
          <w:rFonts w:ascii="Times New Roman" w:hAnsi="Times New Roman" w:cs="Times New Roman"/>
          <w:sz w:val="28"/>
          <w:szCs w:val="28"/>
        </w:rPr>
        <w:t>Собрания депутатов</w:t>
      </w:r>
      <w:r w:rsidR="00880DF5">
        <w:rPr>
          <w:rFonts w:ascii="Times New Roman" w:hAnsi="Times New Roman" w:cs="Times New Roman"/>
          <w:sz w:val="28"/>
          <w:szCs w:val="28"/>
        </w:rPr>
        <w:t xml:space="preserve"> Чебаркульского городского округа</w:t>
      </w:r>
    </w:p>
    <w:p w:rsidR="00A17CBF" w:rsidRPr="00893939" w:rsidRDefault="00A17CBF" w:rsidP="00A17CBF">
      <w:pPr>
        <w:spacing w:after="0"/>
        <w:jc w:val="center"/>
        <w:rPr>
          <w:rFonts w:ascii="Times New Roman" w:hAnsi="Times New Roman" w:cs="Times New Roman"/>
          <w:sz w:val="28"/>
          <w:szCs w:val="28"/>
        </w:rPr>
      </w:pPr>
    </w:p>
    <w:p w:rsidR="00A17CBF" w:rsidRPr="00893939" w:rsidRDefault="00A17CBF" w:rsidP="00A17CBF">
      <w:pPr>
        <w:pStyle w:val="ConsPlusNonformat"/>
        <w:rPr>
          <w:rFonts w:ascii="Times New Roman" w:hAnsi="Times New Roman" w:cs="Times New Roman"/>
          <w:sz w:val="28"/>
          <w:szCs w:val="28"/>
        </w:rPr>
      </w:pPr>
      <w:r w:rsidRPr="00893939">
        <w:rPr>
          <w:rFonts w:ascii="Times New Roman" w:hAnsi="Times New Roman" w:cs="Times New Roman"/>
          <w:sz w:val="28"/>
          <w:szCs w:val="28"/>
        </w:rPr>
        <w:t xml:space="preserve">    </w:t>
      </w:r>
    </w:p>
    <w:p w:rsidR="00880DF5" w:rsidRPr="00493FAB" w:rsidRDefault="00A17CBF" w:rsidP="00880DF5">
      <w:pPr>
        <w:spacing w:after="0"/>
        <w:jc w:val="center"/>
        <w:rPr>
          <w:rFonts w:ascii="Times New Roman" w:hAnsi="Times New Roman" w:cs="Times New Roman"/>
          <w:sz w:val="28"/>
          <w:szCs w:val="28"/>
        </w:rPr>
      </w:pPr>
      <w:r w:rsidRPr="00893939">
        <w:rPr>
          <w:rFonts w:ascii="Times New Roman" w:hAnsi="Times New Roman" w:cs="Times New Roman"/>
          <w:sz w:val="28"/>
          <w:szCs w:val="28"/>
        </w:rPr>
        <w:t xml:space="preserve">       </w:t>
      </w:r>
    </w:p>
    <w:p w:rsidR="00880DF5" w:rsidRDefault="00880DF5" w:rsidP="00880DF5">
      <w:pPr>
        <w:pStyle w:val="ConsPlusNonformat"/>
        <w:jc w:val="both"/>
        <w:rPr>
          <w:rFonts w:ascii="Times New Roman" w:hAnsi="Times New Roman" w:cs="Times New Roman"/>
          <w:sz w:val="28"/>
          <w:szCs w:val="28"/>
        </w:rPr>
      </w:pPr>
      <w:r w:rsidRPr="00493FAB">
        <w:rPr>
          <w:rFonts w:ascii="Times New Roman" w:hAnsi="Times New Roman" w:cs="Times New Roman"/>
          <w:sz w:val="28"/>
          <w:szCs w:val="28"/>
        </w:rPr>
        <w:t xml:space="preserve">   </w:t>
      </w:r>
      <w:r>
        <w:rPr>
          <w:rFonts w:ascii="Times New Roman" w:hAnsi="Times New Roman" w:cs="Times New Roman"/>
          <w:sz w:val="28"/>
          <w:szCs w:val="28"/>
        </w:rPr>
        <w:t xml:space="preserve">      Я,____________________________________________________________ </w:t>
      </w:r>
      <w:r w:rsidRPr="00493FAB">
        <w:rPr>
          <w:rFonts w:ascii="Times New Roman" w:hAnsi="Times New Roman" w:cs="Times New Roman"/>
          <w:sz w:val="28"/>
          <w:szCs w:val="28"/>
        </w:rPr>
        <w:t>(фамилия, имя,  отчество)__________</w:t>
      </w:r>
      <w:r>
        <w:rPr>
          <w:rFonts w:ascii="Times New Roman" w:hAnsi="Times New Roman" w:cs="Times New Roman"/>
          <w:sz w:val="28"/>
          <w:szCs w:val="28"/>
        </w:rPr>
        <w:t>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0DF5" w:rsidRPr="00493FAB" w:rsidRDefault="00880DF5" w:rsidP="00880DF5">
      <w:pPr>
        <w:pStyle w:val="ConsPlusNonformat"/>
        <w:jc w:val="both"/>
        <w:rPr>
          <w:rFonts w:ascii="Times New Roman" w:hAnsi="Times New Roman" w:cs="Times New Roman"/>
          <w:sz w:val="28"/>
          <w:szCs w:val="28"/>
        </w:rPr>
      </w:pPr>
      <w:r w:rsidRPr="00493FAB">
        <w:rPr>
          <w:rFonts w:ascii="Times New Roman" w:hAnsi="Times New Roman" w:cs="Times New Roman"/>
          <w:sz w:val="28"/>
          <w:szCs w:val="28"/>
        </w:rPr>
        <w:t xml:space="preserve">паспорт </w:t>
      </w:r>
    </w:p>
    <w:p w:rsidR="00880DF5" w:rsidRPr="00493FAB" w:rsidRDefault="00880DF5" w:rsidP="00880DF5">
      <w:pPr>
        <w:pStyle w:val="ConsPlusNonformat"/>
        <w:jc w:val="both"/>
        <w:rPr>
          <w:rFonts w:ascii="Times New Roman" w:hAnsi="Times New Roman" w:cs="Times New Roman"/>
          <w:sz w:val="28"/>
          <w:szCs w:val="28"/>
        </w:rPr>
      </w:pPr>
      <w:r w:rsidRPr="00493FAB">
        <w:rPr>
          <w:rFonts w:ascii="Times New Roman" w:hAnsi="Times New Roman" w:cs="Times New Roman"/>
          <w:sz w:val="28"/>
          <w:szCs w:val="28"/>
        </w:rPr>
        <w:t>серии __________,</w:t>
      </w:r>
      <w:r>
        <w:rPr>
          <w:rFonts w:ascii="Times New Roman" w:hAnsi="Times New Roman" w:cs="Times New Roman"/>
          <w:sz w:val="28"/>
          <w:szCs w:val="28"/>
        </w:rPr>
        <w:t xml:space="preserve"> </w:t>
      </w:r>
      <w:r w:rsidRPr="00493FAB">
        <w:rPr>
          <w:rFonts w:ascii="Times New Roman" w:hAnsi="Times New Roman" w:cs="Times New Roman"/>
          <w:sz w:val="28"/>
          <w:szCs w:val="28"/>
        </w:rPr>
        <w:t>номер __________________, выдан (кем и  когда)___________________</w:t>
      </w:r>
    </w:p>
    <w:p w:rsidR="00880DF5" w:rsidRPr="00493FAB" w:rsidRDefault="00880DF5" w:rsidP="00880DF5">
      <w:pPr>
        <w:pStyle w:val="ConsPlusNonformat"/>
        <w:jc w:val="both"/>
        <w:rPr>
          <w:rFonts w:ascii="Times New Roman" w:hAnsi="Times New Roman" w:cs="Times New Roman"/>
          <w:sz w:val="28"/>
          <w:szCs w:val="28"/>
        </w:rPr>
      </w:pPr>
      <w:r w:rsidRPr="00493FAB">
        <w:rPr>
          <w:rFonts w:ascii="Times New Roman" w:hAnsi="Times New Roman" w:cs="Times New Roman"/>
          <w:sz w:val="28"/>
          <w:szCs w:val="28"/>
        </w:rPr>
        <w:t xml:space="preserve">________________________, понимаю, что получаю доступ к персональным данным </w:t>
      </w:r>
    </w:p>
    <w:p w:rsidR="00A17CBF" w:rsidRPr="00893939" w:rsidRDefault="00880DF5" w:rsidP="00A17CBF">
      <w:pPr>
        <w:autoSpaceDE w:val="0"/>
        <w:autoSpaceDN w:val="0"/>
        <w:adjustRightInd w:val="0"/>
        <w:spacing w:after="0"/>
        <w:jc w:val="both"/>
        <w:rPr>
          <w:rFonts w:ascii="Times New Roman" w:hAnsi="Times New Roman" w:cs="Times New Roman"/>
          <w:sz w:val="28"/>
          <w:szCs w:val="28"/>
        </w:rPr>
      </w:pPr>
      <w:r w:rsidRPr="00493FAB">
        <w:rPr>
          <w:rFonts w:ascii="Times New Roman" w:hAnsi="Times New Roman" w:cs="Times New Roman"/>
          <w:sz w:val="28"/>
          <w:szCs w:val="28"/>
        </w:rPr>
        <w:t xml:space="preserve">граждан, </w:t>
      </w:r>
      <w:r>
        <w:rPr>
          <w:rFonts w:ascii="Times New Roman" w:hAnsi="Times New Roman" w:cs="Times New Roman"/>
          <w:sz w:val="28"/>
          <w:szCs w:val="28"/>
        </w:rPr>
        <w:t>явля</w:t>
      </w:r>
      <w:r w:rsidRPr="00493FAB">
        <w:rPr>
          <w:rFonts w:ascii="Times New Roman" w:hAnsi="Times New Roman" w:cs="Times New Roman"/>
          <w:sz w:val="28"/>
          <w:szCs w:val="28"/>
        </w:rPr>
        <w:t xml:space="preserve">ющихся работниками Собрания депутатов </w:t>
      </w:r>
      <w:r>
        <w:rPr>
          <w:rFonts w:ascii="Times New Roman" w:hAnsi="Times New Roman" w:cs="Times New Roman"/>
          <w:sz w:val="28"/>
          <w:szCs w:val="28"/>
        </w:rPr>
        <w:t>Чебаркульского городского округа (дал</w:t>
      </w:r>
      <w:r w:rsidR="00A17CBF" w:rsidRPr="00893939">
        <w:rPr>
          <w:rFonts w:ascii="Times New Roman" w:hAnsi="Times New Roman" w:cs="Times New Roman"/>
          <w:sz w:val="28"/>
          <w:szCs w:val="28"/>
        </w:rPr>
        <w:t>ее – работники).</w:t>
      </w:r>
    </w:p>
    <w:p w:rsidR="00A17CBF" w:rsidRPr="00893939" w:rsidRDefault="00A17CBF" w:rsidP="00A17CBF">
      <w:pPr>
        <w:autoSpaceDE w:val="0"/>
        <w:autoSpaceDN w:val="0"/>
        <w:adjustRightInd w:val="0"/>
        <w:spacing w:after="0"/>
        <w:jc w:val="both"/>
        <w:rPr>
          <w:rFonts w:ascii="Times New Roman" w:hAnsi="Times New Roman" w:cs="Times New Roman"/>
          <w:sz w:val="28"/>
          <w:szCs w:val="28"/>
        </w:rPr>
      </w:pPr>
      <w:r w:rsidRPr="00893939">
        <w:rPr>
          <w:rFonts w:ascii="Times New Roman" w:hAnsi="Times New Roman" w:cs="Times New Roman"/>
          <w:sz w:val="28"/>
          <w:szCs w:val="28"/>
        </w:rPr>
        <w:t xml:space="preserve">       Я также понимаю, что во время исполнения своих обязанностей я занимаюсь обработкой персональных данных работников.</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Я понимаю, что разглашение такого рода информации может нанести ущерб работникам как прямой, так и косвенный.</w:t>
      </w:r>
    </w:p>
    <w:p w:rsidR="00A17CBF" w:rsidRPr="00893939" w:rsidRDefault="00A17CBF" w:rsidP="00A17CBF">
      <w:pPr>
        <w:spacing w:after="0"/>
        <w:ind w:right="252" w:firstLine="540"/>
        <w:jc w:val="both"/>
        <w:rPr>
          <w:rFonts w:ascii="Times New Roman" w:hAnsi="Times New Roman" w:cs="Times New Roman"/>
          <w:sz w:val="28"/>
          <w:szCs w:val="28"/>
        </w:rPr>
      </w:pPr>
      <w:r w:rsidRPr="00893939">
        <w:rPr>
          <w:rFonts w:ascii="Times New Roman" w:hAnsi="Times New Roman" w:cs="Times New Roman"/>
          <w:sz w:val="28"/>
          <w:szCs w:val="28"/>
        </w:rPr>
        <w:t>В связи с этим даю обязательство при работе с персональными данными работников соблюдать все требования,  описанные в Положении о работе с персональными данными работников Магнитогорского городского Собрания депутатов.</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Я подтверждаю, что не имею права разглашать сведения о следующих персональных данных:</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фамилия, имя, отчество;</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пол;</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серия и номер паспорта, дата его выдачи, наименование органа, выдавшего паспорт;</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дата и место рождения;</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гражданство;</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образование;</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lastRenderedPageBreak/>
        <w:t>- трудовой стаж;</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семейное положение;</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содержание свидетельства о браке;</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содержание свидетельства о рождении ребенка;</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содержание справки с учебного заведения на ребенка;</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табельный номер;</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xml:space="preserve">- состав семьи; </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отношение к воинской обязанности;</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ИНН;</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содержание страхового медицинского полиса;</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номер страхового свидетельства государственного пенсионного обеспечения;</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содержание пенсионного удостоверения;</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заработная плата;</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социальные льготы;</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специальность;</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занимаемая должность;</w:t>
      </w:r>
    </w:p>
    <w:p w:rsidR="00A17CBF" w:rsidRPr="00893939" w:rsidRDefault="00A17CBF" w:rsidP="00A17CBF">
      <w:pPr>
        <w:autoSpaceDE w:val="0"/>
        <w:autoSpaceDN w:val="0"/>
        <w:adjustRightInd w:val="0"/>
        <w:spacing w:after="0"/>
        <w:jc w:val="both"/>
        <w:rPr>
          <w:rFonts w:ascii="Times New Roman" w:hAnsi="Times New Roman" w:cs="Times New Roman"/>
          <w:sz w:val="28"/>
          <w:szCs w:val="28"/>
        </w:rPr>
      </w:pPr>
      <w:r w:rsidRPr="00893939">
        <w:rPr>
          <w:rFonts w:ascii="Times New Roman" w:hAnsi="Times New Roman" w:cs="Times New Roman"/>
          <w:sz w:val="28"/>
          <w:szCs w:val="28"/>
        </w:rPr>
        <w:t>- сведения о предыдущем месте работы с указанием дохода, полученного за текущий год;</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наличие судимостей;</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адрес места жительства, места регистрации, домашний телефон, сотовый телефон;</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место работы или учебы членов семьи и родственников;</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содержание трудового договора;</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xml:space="preserve"> - содержание личного дела и трудовой книжки;</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содержание справки о доходах, об имуществе и обязательствах имущественного характера муниципального служащего;</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содержание справки о доходах, об имуществе и обязательствах имущественного характера супруги (супруга) и несовершеннолетних детей муниципального служащего, замещающего должность, которая относится к Перечню коррупционно опасных должностей муниципальной службы Магнитогорского городского Собрания депутатов, утвержденному распоряжением председателя городского Собрания депутатов;</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xml:space="preserve"> - сведения о повышении квалификации и переподготовке работников, их аттестации, служебных проверках;</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сведения о классном чине;</w:t>
      </w:r>
    </w:p>
    <w:p w:rsidR="00A17CBF" w:rsidRPr="00893939" w:rsidRDefault="00A17CBF" w:rsidP="00A17CBF">
      <w:pPr>
        <w:spacing w:after="0"/>
        <w:rPr>
          <w:rFonts w:ascii="Times New Roman" w:hAnsi="Times New Roman" w:cs="Times New Roman"/>
          <w:sz w:val="28"/>
          <w:szCs w:val="28"/>
        </w:rPr>
      </w:pPr>
      <w:r w:rsidRPr="00893939">
        <w:rPr>
          <w:rFonts w:ascii="Times New Roman" w:hAnsi="Times New Roman" w:cs="Times New Roman"/>
          <w:sz w:val="28"/>
          <w:szCs w:val="28"/>
        </w:rPr>
        <w:t xml:space="preserve">         - сведения о командировании;</w:t>
      </w:r>
    </w:p>
    <w:p w:rsidR="00A17CBF" w:rsidRPr="00893939" w:rsidRDefault="00A17CBF" w:rsidP="00A17CBF">
      <w:pPr>
        <w:spacing w:after="0"/>
        <w:ind w:firstLine="708"/>
        <w:rPr>
          <w:rFonts w:ascii="Times New Roman" w:hAnsi="Times New Roman" w:cs="Times New Roman"/>
          <w:sz w:val="28"/>
          <w:szCs w:val="28"/>
        </w:rPr>
      </w:pPr>
      <w:r w:rsidRPr="00893939">
        <w:rPr>
          <w:rFonts w:ascii="Times New Roman" w:hAnsi="Times New Roman" w:cs="Times New Roman"/>
          <w:sz w:val="28"/>
          <w:szCs w:val="28"/>
        </w:rPr>
        <w:t>- сведения об отпуске;</w:t>
      </w:r>
    </w:p>
    <w:p w:rsidR="00A17CBF" w:rsidRPr="00893939" w:rsidRDefault="00A17CBF" w:rsidP="00A17CBF">
      <w:pPr>
        <w:spacing w:after="0"/>
        <w:rPr>
          <w:rFonts w:ascii="Times New Roman" w:hAnsi="Times New Roman" w:cs="Times New Roman"/>
          <w:sz w:val="28"/>
          <w:szCs w:val="28"/>
        </w:rPr>
      </w:pPr>
      <w:r w:rsidRPr="00893939">
        <w:rPr>
          <w:rFonts w:ascii="Times New Roman" w:hAnsi="Times New Roman" w:cs="Times New Roman"/>
          <w:sz w:val="28"/>
          <w:szCs w:val="28"/>
        </w:rPr>
        <w:tab/>
        <w:t>-  сведения, содержащиеся в распоряжениях по личному составу;</w:t>
      </w:r>
    </w:p>
    <w:p w:rsidR="00A17CBF" w:rsidRPr="00893939" w:rsidRDefault="00A17CBF" w:rsidP="00A17CBF">
      <w:pPr>
        <w:spacing w:after="0"/>
        <w:rPr>
          <w:rFonts w:ascii="Times New Roman" w:hAnsi="Times New Roman" w:cs="Times New Roman"/>
          <w:sz w:val="28"/>
          <w:szCs w:val="28"/>
        </w:rPr>
      </w:pPr>
      <w:r w:rsidRPr="00893939">
        <w:rPr>
          <w:rFonts w:ascii="Times New Roman" w:hAnsi="Times New Roman" w:cs="Times New Roman"/>
          <w:sz w:val="28"/>
          <w:szCs w:val="28"/>
        </w:rPr>
        <w:lastRenderedPageBreak/>
        <w:tab/>
        <w:t>- сведения, содержащиеся в распоряжениях по основной деятельности;</w:t>
      </w:r>
    </w:p>
    <w:p w:rsidR="00A17CBF" w:rsidRPr="00893939" w:rsidRDefault="00A17CBF" w:rsidP="00A17CBF">
      <w:pPr>
        <w:spacing w:after="0"/>
        <w:rPr>
          <w:rFonts w:ascii="Times New Roman" w:hAnsi="Times New Roman" w:cs="Times New Roman"/>
          <w:sz w:val="28"/>
          <w:szCs w:val="28"/>
        </w:rPr>
      </w:pPr>
      <w:r w:rsidRPr="00893939">
        <w:rPr>
          <w:rFonts w:ascii="Times New Roman" w:hAnsi="Times New Roman" w:cs="Times New Roman"/>
          <w:sz w:val="28"/>
          <w:szCs w:val="28"/>
        </w:rPr>
        <w:tab/>
        <w:t>- сведения, содержащиеся в личных делах и трудовых книжках;</w:t>
      </w:r>
    </w:p>
    <w:p w:rsidR="00A17CBF" w:rsidRPr="00893939" w:rsidRDefault="00A17CBF" w:rsidP="00A17CBF">
      <w:pPr>
        <w:spacing w:after="0"/>
        <w:rPr>
          <w:rFonts w:ascii="Times New Roman" w:hAnsi="Times New Roman" w:cs="Times New Roman"/>
          <w:sz w:val="28"/>
          <w:szCs w:val="28"/>
        </w:rPr>
      </w:pPr>
      <w:r w:rsidRPr="00893939">
        <w:rPr>
          <w:rFonts w:ascii="Times New Roman" w:hAnsi="Times New Roman" w:cs="Times New Roman"/>
          <w:sz w:val="28"/>
          <w:szCs w:val="28"/>
        </w:rPr>
        <w:tab/>
        <w:t>- основания к распоряжениям по личному составу;</w:t>
      </w:r>
    </w:p>
    <w:p w:rsidR="00A17CBF" w:rsidRPr="00893939" w:rsidRDefault="00A17CBF" w:rsidP="00A17CBF">
      <w:pPr>
        <w:spacing w:after="0"/>
        <w:rPr>
          <w:rFonts w:ascii="Times New Roman" w:hAnsi="Times New Roman" w:cs="Times New Roman"/>
          <w:sz w:val="28"/>
          <w:szCs w:val="28"/>
        </w:rPr>
      </w:pPr>
      <w:r w:rsidRPr="00893939">
        <w:rPr>
          <w:rFonts w:ascii="Times New Roman" w:hAnsi="Times New Roman" w:cs="Times New Roman"/>
          <w:sz w:val="28"/>
          <w:szCs w:val="28"/>
        </w:rPr>
        <w:tab/>
        <w:t>- сведения, содержащиеся в отчетах, направляемых в органы статистики;</w:t>
      </w:r>
    </w:p>
    <w:p w:rsidR="00A17CBF" w:rsidRPr="00893939" w:rsidRDefault="00A17CBF" w:rsidP="00A17CBF">
      <w:pPr>
        <w:spacing w:after="0"/>
        <w:rPr>
          <w:rFonts w:ascii="Times New Roman" w:hAnsi="Times New Roman" w:cs="Times New Roman"/>
          <w:sz w:val="28"/>
          <w:szCs w:val="28"/>
        </w:rPr>
      </w:pPr>
      <w:r w:rsidRPr="00893939">
        <w:rPr>
          <w:rFonts w:ascii="Times New Roman" w:hAnsi="Times New Roman" w:cs="Times New Roman"/>
          <w:sz w:val="28"/>
          <w:szCs w:val="28"/>
        </w:rPr>
        <w:t xml:space="preserve">  </w:t>
      </w:r>
      <w:r w:rsidRPr="00893939">
        <w:rPr>
          <w:rFonts w:ascii="Times New Roman" w:hAnsi="Times New Roman" w:cs="Times New Roman"/>
          <w:sz w:val="28"/>
          <w:szCs w:val="28"/>
        </w:rPr>
        <w:tab/>
        <w:t xml:space="preserve"> - фотография;</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 xml:space="preserve">  - сведения о состоянии здоровья, которые относятся к вопросу о возможности выполнения работником трудовой функции.  </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Я предупрежден(а) о том, что в случае разглашения мной сведений, касающихся персональных данных работника, или их утраты я несу ответственность в соответствии с ст. 90 Трудового кодекса Российской Федерации.</w:t>
      </w:r>
    </w:p>
    <w:p w:rsidR="00A17CBF" w:rsidRPr="00893939" w:rsidRDefault="00A17CBF" w:rsidP="00A17CBF">
      <w:pPr>
        <w:pStyle w:val="ConsPlusNonformat"/>
        <w:rPr>
          <w:rFonts w:ascii="Times New Roman" w:hAnsi="Times New Roman" w:cs="Times New Roman"/>
          <w:i/>
          <w:iCs/>
          <w:sz w:val="28"/>
          <w:szCs w:val="28"/>
        </w:rPr>
      </w:pPr>
    </w:p>
    <w:p w:rsidR="00A17CBF" w:rsidRPr="00893939" w:rsidRDefault="00A17CBF" w:rsidP="00A17CBF">
      <w:pPr>
        <w:pStyle w:val="ConsPlusNonformat"/>
        <w:rPr>
          <w:rFonts w:ascii="Times New Roman" w:hAnsi="Times New Roman" w:cs="Times New Roman"/>
          <w:iCs/>
          <w:sz w:val="28"/>
          <w:szCs w:val="28"/>
        </w:rPr>
      </w:pPr>
      <w:r w:rsidRPr="00893939">
        <w:rPr>
          <w:rFonts w:ascii="Times New Roman" w:hAnsi="Times New Roman" w:cs="Times New Roman"/>
          <w:iCs/>
          <w:sz w:val="28"/>
          <w:szCs w:val="28"/>
        </w:rPr>
        <w:t xml:space="preserve"> _______________________________________                                                  ____________</w:t>
      </w:r>
    </w:p>
    <w:p w:rsidR="00A17CBF" w:rsidRPr="00893939" w:rsidRDefault="00A17CBF" w:rsidP="00A17CBF">
      <w:pPr>
        <w:autoSpaceDE w:val="0"/>
        <w:autoSpaceDN w:val="0"/>
        <w:adjustRightInd w:val="0"/>
        <w:spacing w:after="0"/>
        <w:ind w:firstLine="540"/>
        <w:jc w:val="both"/>
        <w:rPr>
          <w:rFonts w:ascii="Times New Roman" w:hAnsi="Times New Roman" w:cs="Times New Roman"/>
          <w:sz w:val="28"/>
          <w:szCs w:val="28"/>
        </w:rPr>
      </w:pPr>
      <w:r w:rsidRPr="00893939">
        <w:rPr>
          <w:rFonts w:ascii="Times New Roman" w:hAnsi="Times New Roman" w:cs="Times New Roman"/>
          <w:sz w:val="28"/>
          <w:szCs w:val="28"/>
        </w:rPr>
        <w:t>(фамилия, имя, отчество)                                                                                 (подпись)</w:t>
      </w:r>
    </w:p>
    <w:p w:rsidR="00A17CBF" w:rsidRPr="00893939" w:rsidRDefault="00A17CBF" w:rsidP="00A17CBF">
      <w:pPr>
        <w:autoSpaceDE w:val="0"/>
        <w:autoSpaceDN w:val="0"/>
        <w:adjustRightInd w:val="0"/>
        <w:spacing w:after="0"/>
        <w:jc w:val="both"/>
        <w:rPr>
          <w:rFonts w:ascii="Times New Roman" w:hAnsi="Times New Roman" w:cs="Times New Roman"/>
          <w:sz w:val="28"/>
          <w:szCs w:val="28"/>
        </w:rPr>
      </w:pPr>
    </w:p>
    <w:p w:rsidR="00A17CBF" w:rsidRPr="00893939" w:rsidRDefault="00A17CBF" w:rsidP="00A17CBF">
      <w:pPr>
        <w:autoSpaceDE w:val="0"/>
        <w:autoSpaceDN w:val="0"/>
        <w:adjustRightInd w:val="0"/>
        <w:spacing w:after="0"/>
        <w:jc w:val="both"/>
        <w:rPr>
          <w:rFonts w:ascii="Times New Roman" w:hAnsi="Times New Roman" w:cs="Times New Roman"/>
          <w:sz w:val="28"/>
          <w:szCs w:val="28"/>
        </w:rPr>
      </w:pPr>
      <w:r w:rsidRPr="00893939">
        <w:rPr>
          <w:rFonts w:ascii="Times New Roman" w:hAnsi="Times New Roman" w:cs="Times New Roman"/>
          <w:sz w:val="28"/>
          <w:szCs w:val="28"/>
        </w:rPr>
        <w:t xml:space="preserve">дата: «_____» ____________________20____г. </w:t>
      </w:r>
    </w:p>
    <w:p w:rsidR="00A17CBF" w:rsidRPr="00893939" w:rsidRDefault="00A17CBF" w:rsidP="00A17CBF">
      <w:pPr>
        <w:ind w:right="252"/>
        <w:jc w:val="right"/>
        <w:rPr>
          <w:rFonts w:ascii="Times New Roman" w:hAnsi="Times New Roman" w:cs="Times New Roman"/>
          <w:sz w:val="28"/>
          <w:szCs w:val="28"/>
        </w:rPr>
      </w:pPr>
    </w:p>
    <w:p w:rsidR="00A17CBF" w:rsidRPr="00893939" w:rsidRDefault="00A17CBF" w:rsidP="00A17CBF">
      <w:pPr>
        <w:ind w:right="252"/>
        <w:jc w:val="right"/>
        <w:rPr>
          <w:rFonts w:ascii="Times New Roman" w:hAnsi="Times New Roman" w:cs="Times New Roman"/>
          <w:sz w:val="28"/>
          <w:szCs w:val="28"/>
        </w:rPr>
      </w:pPr>
    </w:p>
    <w:p w:rsidR="00A17CBF" w:rsidRPr="00893939" w:rsidRDefault="00A17CBF" w:rsidP="00A17CBF">
      <w:pPr>
        <w:autoSpaceDE w:val="0"/>
        <w:autoSpaceDN w:val="0"/>
        <w:adjustRightInd w:val="0"/>
        <w:jc w:val="center"/>
        <w:rPr>
          <w:rFonts w:ascii="Times New Roman" w:hAnsi="Times New Roman" w:cs="Times New Roman"/>
          <w:sz w:val="28"/>
          <w:szCs w:val="28"/>
        </w:rPr>
      </w:pPr>
    </w:p>
    <w:p w:rsidR="00A17CBF" w:rsidRPr="00893939" w:rsidRDefault="00A17CBF" w:rsidP="00A17CBF">
      <w:pPr>
        <w:ind w:right="252"/>
        <w:jc w:val="both"/>
        <w:rPr>
          <w:rFonts w:ascii="Times New Roman" w:hAnsi="Times New Roman" w:cs="Times New Roman"/>
          <w:sz w:val="28"/>
          <w:szCs w:val="28"/>
        </w:rPr>
      </w:pPr>
    </w:p>
    <w:p w:rsidR="00C02D89" w:rsidRPr="00893939" w:rsidRDefault="00C02D89" w:rsidP="00A17CBF">
      <w:pPr>
        <w:rPr>
          <w:rFonts w:ascii="Times New Roman" w:hAnsi="Times New Roman" w:cs="Times New Roman"/>
          <w:sz w:val="28"/>
          <w:szCs w:val="28"/>
        </w:rPr>
      </w:pPr>
    </w:p>
    <w:sectPr w:rsidR="00C02D89" w:rsidRPr="00893939" w:rsidSect="00C84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17CBF"/>
    <w:rsid w:val="00220FD8"/>
    <w:rsid w:val="00880DF5"/>
    <w:rsid w:val="00893939"/>
    <w:rsid w:val="00930892"/>
    <w:rsid w:val="00A17CBF"/>
    <w:rsid w:val="00C02D89"/>
    <w:rsid w:val="00C843BF"/>
    <w:rsid w:val="00CF6658"/>
    <w:rsid w:val="00E57E43"/>
    <w:rsid w:val="00FC7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7CBF"/>
    <w:pPr>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qFormat/>
    <w:rsid w:val="0089393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4">
    <w:name w:val="Title"/>
    <w:basedOn w:val="a"/>
    <w:link w:val="a5"/>
    <w:qFormat/>
    <w:rsid w:val="00893939"/>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893939"/>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893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939"/>
    <w:rPr>
      <w:rFonts w:ascii="Tahoma" w:hAnsi="Tahoma" w:cs="Tahoma"/>
      <w:sz w:val="16"/>
      <w:szCs w:val="16"/>
    </w:rPr>
  </w:style>
  <w:style w:type="paragraph" w:styleId="a8">
    <w:name w:val="List Paragraph"/>
    <w:basedOn w:val="a"/>
    <w:uiPriority w:val="34"/>
    <w:qFormat/>
    <w:rsid w:val="00E57E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2A06116E3A16C026B6EDC86A4D0A04F55306A1613BC49DA774E9A27BE3364C4FE8F3EAF5E15AE749D339D64191D282D14FC62A2D6B6F3E5X453L" TargetMode="External"/><Relationship Id="rId5" Type="http://schemas.openxmlformats.org/officeDocument/2006/relationships/hyperlink" Target="consultantplus://offline/ref=75348337482A1E91E0F4802583A553445B5EB91A04D146DA03136C4CBD03EDFE8F9A8C60308B4466AA2616C3D83AD2CF438598FED5BF047BB8k3L" TargetMode="External"/><Relationship Id="rId4" Type="http://schemas.openxmlformats.org/officeDocument/2006/relationships/hyperlink" Target="consultantplus://offline/ref=75348337482A1E91E0F4802583A553445B5EB91A04D146DA03136C4CBD03EDFE8F9A8C60308B4466AA2616C3D83AD2CF438598FED5BF047BB8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2813</Words>
  <Characters>16039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Чебаркульского городского округа</Company>
  <LinksUpToDate>false</LinksUpToDate>
  <CharactersWithSpaces>18815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sd-upravdel</dc:creator>
  <cp:lastModifiedBy>Епифанов А.А.</cp:lastModifiedBy>
  <cp:revision>2</cp:revision>
  <dcterms:created xsi:type="dcterms:W3CDTF">2020-08-13T03:01:00Z</dcterms:created>
  <dcterms:modified xsi:type="dcterms:W3CDTF">2020-08-13T03:01:00Z</dcterms:modified>
</cp:coreProperties>
</file>