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6" w:rsidRPr="00690B8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B81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C1246" w:rsidRPr="00690B8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B81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C1246" w:rsidRPr="00690B8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B81">
        <w:rPr>
          <w:rFonts w:ascii="Times New Roman" w:eastAsia="Times New Roman" w:hAnsi="Times New Roman" w:cs="Times New Roman"/>
          <w:sz w:val="28"/>
          <w:szCs w:val="28"/>
        </w:rPr>
        <w:t>Чебаркульского городского округа</w:t>
      </w:r>
    </w:p>
    <w:p w:rsidR="00DE2FE9" w:rsidRPr="00DE2FE9" w:rsidRDefault="00DE2FE9" w:rsidP="00DE2F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FE9">
        <w:rPr>
          <w:rFonts w:ascii="Times New Roman" w:hAnsi="Times New Roman" w:cs="Times New Roman"/>
          <w:sz w:val="28"/>
          <w:szCs w:val="28"/>
        </w:rPr>
        <w:t>«_07_»апреля   2020 г. №  904/652</w:t>
      </w:r>
      <w:r w:rsidRPr="00DE2FE9">
        <w:rPr>
          <w:rFonts w:ascii="Times New Roman" w:hAnsi="Times New Roman" w:cs="Times New Roman"/>
          <w:sz w:val="28"/>
          <w:szCs w:val="28"/>
        </w:rPr>
        <w:tab/>
      </w:r>
    </w:p>
    <w:p w:rsidR="00CC1246" w:rsidRPr="00690B8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1246" w:rsidRPr="00690B8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B81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CC1246" w:rsidRPr="00690B8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B81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подготовке и проведению публичных слушаний по проекту решения Собрания депутатов </w:t>
      </w:r>
    </w:p>
    <w:p w:rsidR="00CC1246" w:rsidRPr="00690B8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B81">
        <w:rPr>
          <w:rFonts w:ascii="Times New Roman" w:eastAsia="Times New Roman" w:hAnsi="Times New Roman" w:cs="Times New Roman"/>
          <w:sz w:val="28"/>
          <w:szCs w:val="28"/>
        </w:rPr>
        <w:t>«Об исполнении бюджета Чебаркульского городского округа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90B81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CC1246" w:rsidRPr="00690B8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138"/>
        <w:gridCol w:w="1899"/>
        <w:gridCol w:w="2708"/>
      </w:tblGrid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1246" w:rsidRPr="00690B81" w:rsidTr="002E4475">
        <w:trPr>
          <w:trHeight w:val="1743"/>
        </w:trPr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материалов на публичные слушания по проекту решения «Об исполнении </w:t>
            </w: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бюджетаЧебаркульск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21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Таймасова О.Г.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hAnsi="Times New Roman" w:cs="Times New Roman"/>
                <w:sz w:val="28"/>
                <w:szCs w:val="28"/>
              </w:rPr>
              <w:t>Бушуева Л.Н.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 С.М.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46" w:rsidRPr="00690B81" w:rsidTr="002E4475">
        <w:trPr>
          <w:trHeight w:val="1743"/>
        </w:trPr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постоянной депутатской комиссии по бюджетно-финансовой и экономической политике (ПДК-2)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оценке предоставленных документов, подготовке заключения, принятие решения о направлении в Контрольно-счетный комитет Чебаркульского городского округа</w:t>
            </w:r>
          </w:p>
        </w:tc>
        <w:tc>
          <w:tcPr>
            <w:tcW w:w="1701" w:type="dxa"/>
          </w:tcPr>
          <w:p w:rsidR="00CC1246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-01.04.2020г.</w:t>
            </w:r>
          </w:p>
          <w:p w:rsidR="00CC1246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/дополнительно, по мере необходимости/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 С.М.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(обнародование) проекта решения Собрания депутатов</w:t>
            </w:r>
          </w:p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стендах для обнародования; сайте Чебаркульского городского округа в сети «Интернет», СМИ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16.04.2020</w:t>
            </w:r>
            <w:r w:rsidRPr="00FD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Pr="00FD0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</w:t>
            </w:r>
            <w:r w:rsidRPr="00690B81">
              <w:rPr>
                <w:rFonts w:ascii="Times New Roman" w:hAnsi="Times New Roman" w:cs="Times New Roman"/>
                <w:sz w:val="28"/>
                <w:szCs w:val="28"/>
              </w:rPr>
              <w:t>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 утверждение списка приглашенных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председательствующего и секретариата публичных слушаний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Обобщение, экспертиза и утверждение предложений, поступивших в Собрание депутатов для внесения в проект рекомендаций 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Оповещение приглашенных на публичные слушания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пакета информационных материалов для участников публичных слушаний по проекту решения 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21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зала для проведения публичных слушаний 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</w:t>
            </w:r>
            <w:r w:rsidRPr="00690B81">
              <w:rPr>
                <w:rFonts w:ascii="Times New Roman" w:hAnsi="Times New Roman" w:cs="Times New Roman"/>
                <w:sz w:val="28"/>
                <w:szCs w:val="28"/>
              </w:rPr>
              <w:t>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rPr>
          <w:trHeight w:val="609"/>
        </w:trPr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приглашенных на публичные слушания и ведение протокола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предложений поступивших в ходе публичных слушаний для внесения в рекомендации 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Бушуева Л.Н.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Таймасова О.Г.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 С.М.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А.В. 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рекомендаций по итогам публичных слушаний Главе городского округа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CC1246" w:rsidRPr="00690B81" w:rsidTr="002E4475">
        <w:tc>
          <w:tcPr>
            <w:tcW w:w="769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01" w:type="dxa"/>
          </w:tcPr>
          <w:p w:rsidR="00CC1246" w:rsidRPr="00690B81" w:rsidRDefault="00CC1246" w:rsidP="002E44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рекомендаций публичных слушаний в СМИ</w:t>
            </w:r>
          </w:p>
        </w:tc>
        <w:tc>
          <w:tcPr>
            <w:tcW w:w="1701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4.2020</w:t>
            </w:r>
            <w:r w:rsidRPr="00690B8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А.В.</w:t>
            </w:r>
          </w:p>
          <w:p w:rsidR="00CC1246" w:rsidRPr="00690B81" w:rsidRDefault="00CC1246" w:rsidP="002E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</w:tbl>
    <w:p w:rsidR="00296DC0" w:rsidRDefault="00296DC0" w:rsidP="00E06BE2">
      <w:pPr>
        <w:spacing w:after="0"/>
        <w:jc w:val="center"/>
      </w:pPr>
    </w:p>
    <w:sectPr w:rsidR="00296DC0" w:rsidSect="00BE487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246"/>
    <w:rsid w:val="00243567"/>
    <w:rsid w:val="00296DC0"/>
    <w:rsid w:val="005A29ED"/>
    <w:rsid w:val="00CC1246"/>
    <w:rsid w:val="00DE2FE9"/>
    <w:rsid w:val="00E0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D"/>
  </w:style>
  <w:style w:type="paragraph" w:styleId="1">
    <w:name w:val="heading 1"/>
    <w:basedOn w:val="a"/>
    <w:next w:val="a"/>
    <w:link w:val="10"/>
    <w:uiPriority w:val="99"/>
    <w:qFormat/>
    <w:rsid w:val="00CC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246"/>
    <w:rPr>
      <w:rFonts w:ascii="Times New Roman" w:eastAsia="Times New Roman" w:hAnsi="Times New Roman" w:cs="Times New Roman"/>
      <w:b/>
      <w:bCs/>
      <w:spacing w:val="114"/>
      <w:sz w:val="28"/>
      <w:szCs w:val="28"/>
    </w:rPr>
  </w:style>
  <w:style w:type="table" w:styleId="a3">
    <w:name w:val="Table Grid"/>
    <w:basedOn w:val="a1"/>
    <w:uiPriority w:val="59"/>
    <w:rsid w:val="00C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C12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Администрация Чебаркульского городского округа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2020-04-07T12:17:00Z</cp:lastPrinted>
  <dcterms:created xsi:type="dcterms:W3CDTF">2020-04-14T10:54:00Z</dcterms:created>
  <dcterms:modified xsi:type="dcterms:W3CDTF">2020-04-14T10:54:00Z</dcterms:modified>
</cp:coreProperties>
</file>