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2E4" w:rsidRDefault="00BD7B8D" w:rsidP="008E32E4">
      <w:pPr>
        <w:pStyle w:val="a7"/>
        <w:tabs>
          <w:tab w:val="left" w:pos="10240"/>
        </w:tabs>
        <w:jc w:val="right"/>
        <w:rPr>
          <w:b w:val="0"/>
          <w:i w:val="0"/>
        </w:rPr>
      </w:pPr>
      <w:r>
        <w:rPr>
          <w:b w:val="0"/>
          <w:i w:val="0"/>
        </w:rPr>
        <w:t xml:space="preserve"> </w:t>
      </w:r>
      <w:r w:rsidR="008E32E4">
        <w:rPr>
          <w:b w:val="0"/>
          <w:i w:val="0"/>
        </w:rPr>
        <w:t xml:space="preserve">Приложение </w:t>
      </w:r>
    </w:p>
    <w:p w:rsidR="008E32E4" w:rsidRDefault="008E32E4" w:rsidP="008E32E4">
      <w:pPr>
        <w:pStyle w:val="a7"/>
        <w:tabs>
          <w:tab w:val="left" w:pos="10240"/>
        </w:tabs>
        <w:jc w:val="right"/>
        <w:rPr>
          <w:b w:val="0"/>
          <w:i w:val="0"/>
        </w:rPr>
      </w:pPr>
      <w:r>
        <w:rPr>
          <w:b w:val="0"/>
          <w:i w:val="0"/>
        </w:rPr>
        <w:t xml:space="preserve">к решению Собрания депутатов </w:t>
      </w:r>
    </w:p>
    <w:p w:rsidR="008E32E4" w:rsidRDefault="008E32E4" w:rsidP="008E32E4">
      <w:pPr>
        <w:pStyle w:val="a7"/>
        <w:tabs>
          <w:tab w:val="left" w:pos="10240"/>
        </w:tabs>
        <w:jc w:val="right"/>
        <w:rPr>
          <w:b w:val="0"/>
          <w:i w:val="0"/>
        </w:rPr>
      </w:pPr>
      <w:r>
        <w:rPr>
          <w:b w:val="0"/>
          <w:i w:val="0"/>
        </w:rPr>
        <w:t xml:space="preserve">Чебаркульского  городского округа </w:t>
      </w:r>
    </w:p>
    <w:p w:rsidR="008E32E4" w:rsidRDefault="008E32E4" w:rsidP="008E32E4">
      <w:pPr>
        <w:pStyle w:val="a7"/>
        <w:jc w:val="right"/>
        <w:rPr>
          <w:b w:val="0"/>
          <w:i w:val="0"/>
        </w:rPr>
      </w:pPr>
      <w:r>
        <w:rPr>
          <w:b w:val="0"/>
          <w:i w:val="0"/>
        </w:rPr>
        <w:tab/>
      </w:r>
      <w:r>
        <w:rPr>
          <w:b w:val="0"/>
          <w:i w:val="0"/>
        </w:rPr>
        <w:tab/>
      </w:r>
      <w:r>
        <w:rPr>
          <w:b w:val="0"/>
          <w:i w:val="0"/>
        </w:rPr>
        <w:tab/>
      </w:r>
      <w:r>
        <w:rPr>
          <w:b w:val="0"/>
          <w:i w:val="0"/>
        </w:rPr>
        <w:tab/>
      </w:r>
      <w:r>
        <w:rPr>
          <w:b w:val="0"/>
          <w:i w:val="0"/>
        </w:rPr>
        <w:tab/>
      </w:r>
      <w:r>
        <w:rPr>
          <w:b w:val="0"/>
          <w:i w:val="0"/>
        </w:rPr>
        <w:tab/>
      </w:r>
      <w:r>
        <w:rPr>
          <w:b w:val="0"/>
          <w:i w:val="0"/>
        </w:rPr>
        <w:tab/>
      </w:r>
      <w:r>
        <w:rPr>
          <w:b w:val="0"/>
          <w:i w:val="0"/>
        </w:rPr>
        <w:tab/>
      </w:r>
      <w:r>
        <w:rPr>
          <w:b w:val="0"/>
          <w:i w:val="0"/>
        </w:rPr>
        <w:tab/>
      </w:r>
      <w:r>
        <w:rPr>
          <w:b w:val="0"/>
          <w:i w:val="0"/>
        </w:rPr>
        <w:tab/>
      </w:r>
      <w:r>
        <w:rPr>
          <w:b w:val="0"/>
          <w:i w:val="0"/>
        </w:rPr>
        <w:tab/>
      </w:r>
      <w:r>
        <w:rPr>
          <w:b w:val="0"/>
          <w:i w:val="0"/>
        </w:rPr>
        <w:tab/>
        <w:t>от  «</w:t>
      </w:r>
      <w:r w:rsidR="00D523C0">
        <w:rPr>
          <w:b w:val="0"/>
          <w:i w:val="0"/>
        </w:rPr>
        <w:t xml:space="preserve">  08 </w:t>
      </w:r>
      <w:r>
        <w:rPr>
          <w:b w:val="0"/>
          <w:i w:val="0"/>
        </w:rPr>
        <w:t xml:space="preserve"> » </w:t>
      </w:r>
      <w:r w:rsidR="00D523C0">
        <w:rPr>
          <w:b w:val="0"/>
          <w:i w:val="0"/>
        </w:rPr>
        <w:t xml:space="preserve"> сентября    2020 г.  №  986/710</w:t>
      </w:r>
    </w:p>
    <w:p w:rsidR="008E32E4" w:rsidRDefault="008E32E4" w:rsidP="008E32E4">
      <w:pPr>
        <w:pStyle w:val="a7"/>
        <w:jc w:val="right"/>
        <w:rPr>
          <w:b w:val="0"/>
          <w:i w:val="0"/>
        </w:rPr>
      </w:pPr>
    </w:p>
    <w:p w:rsidR="008E32E4" w:rsidRDefault="008E32E4" w:rsidP="008E32E4">
      <w:pPr>
        <w:pStyle w:val="a7"/>
      </w:pPr>
      <w:r>
        <w:t>ПЛАН  РАБОТЫ</w:t>
      </w:r>
    </w:p>
    <w:p w:rsidR="008E32E4" w:rsidRDefault="008E32E4" w:rsidP="008E32E4">
      <w:pPr>
        <w:pStyle w:val="a7"/>
        <w:rPr>
          <w:bCs w:val="0"/>
          <w:iCs w:val="0"/>
        </w:rPr>
      </w:pPr>
      <w:r>
        <w:t xml:space="preserve">СОБРАНИЯ  ДЕПУТАТОВ ЧЕБАРКУЛЬСКОГО ГОРОДСКОГО ОКРУГА  </w:t>
      </w:r>
      <w:r>
        <w:rPr>
          <w:lang w:val="en-US"/>
        </w:rPr>
        <w:t>V</w:t>
      </w:r>
      <w:r>
        <w:t xml:space="preserve">  СОЗЫВА    НА    </w:t>
      </w:r>
      <w:r>
        <w:rPr>
          <w:lang w:val="en-US"/>
        </w:rPr>
        <w:t>IV</w:t>
      </w:r>
      <w:r w:rsidRPr="008E32E4">
        <w:t xml:space="preserve"> </w:t>
      </w:r>
      <w:r>
        <w:t xml:space="preserve">  КВАРТАЛ  </w:t>
      </w:r>
      <w:r>
        <w:rPr>
          <w:bCs w:val="0"/>
          <w:iCs w:val="0"/>
          <w:sz w:val="28"/>
          <w:szCs w:val="28"/>
        </w:rPr>
        <w:t>2020 ГОДА</w:t>
      </w:r>
    </w:p>
    <w:tbl>
      <w:tblPr>
        <w:tblW w:w="15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29"/>
        <w:gridCol w:w="4439"/>
        <w:gridCol w:w="3839"/>
        <w:gridCol w:w="2999"/>
        <w:gridCol w:w="2759"/>
      </w:tblGrid>
      <w:tr w:rsidR="008E32E4" w:rsidTr="009E1C71">
        <w:trPr>
          <w:cantSplit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E4" w:rsidRDefault="008E32E4" w:rsidP="009E1C7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E4" w:rsidRDefault="008E32E4" w:rsidP="009E1C7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вопроса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E4" w:rsidRDefault="008E32E4" w:rsidP="009E1C7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Основание, инициатива о включении в повестку дня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E4" w:rsidRDefault="008E32E4" w:rsidP="009E1C7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подразделения, осуществляющего подготовку (руководитель) и вносящего проект в Собрание депутатов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E4" w:rsidRDefault="008E32E4" w:rsidP="009E1C7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Постоянная депутатская комиссия (ПДК) Собрания, ответственная за предварительное рассмотрение</w:t>
            </w:r>
          </w:p>
        </w:tc>
      </w:tr>
      <w:tr w:rsidR="008E32E4" w:rsidTr="009E1C71">
        <w:trPr>
          <w:cantSplit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E4" w:rsidRDefault="008E32E4" w:rsidP="009E1C7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E4" w:rsidRDefault="008E32E4" w:rsidP="009E1C7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E4" w:rsidRDefault="008E32E4" w:rsidP="009E1C7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E4" w:rsidRDefault="008E32E4" w:rsidP="009E1C7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E4" w:rsidRDefault="008E32E4" w:rsidP="009E1C7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8E32E4" w:rsidTr="009E1C71">
        <w:trPr>
          <w:cantSplit/>
          <w:trHeight w:val="619"/>
        </w:trPr>
        <w:tc>
          <w:tcPr>
            <w:tcW w:w="154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E4" w:rsidRDefault="008E32E4" w:rsidP="009E1C71">
            <w:pPr>
              <w:numPr>
                <w:ilvl w:val="0"/>
                <w:numId w:val="2"/>
              </w:numPr>
              <w:tabs>
                <w:tab w:val="left" w:pos="174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Проведение заседаний Собрания депутатов</w:t>
            </w:r>
          </w:p>
          <w:p w:rsidR="008E32E4" w:rsidRDefault="008E32E4" w:rsidP="009E1C71">
            <w:pPr>
              <w:tabs>
                <w:tab w:val="left" w:pos="174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городского округа  </w:t>
            </w:r>
            <w:r>
              <w:rPr>
                <w:rFonts w:ascii="Times New Roman" w:hAnsi="Times New Roman" w:cs="Times New Roman"/>
                <w:b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</w:rPr>
              <w:t>созыва по следующим вопросам</w:t>
            </w:r>
            <w:r>
              <w:rPr>
                <w:rFonts w:ascii="Times New Roman" w:hAnsi="Times New Roman" w:cs="Times New Roman"/>
              </w:rPr>
              <w:t>:</w:t>
            </w:r>
          </w:p>
        </w:tc>
      </w:tr>
    </w:tbl>
    <w:p w:rsidR="008E32E4" w:rsidRDefault="008E32E4" w:rsidP="008E32E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tbl>
      <w:tblPr>
        <w:tblW w:w="15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8"/>
        <w:gridCol w:w="818"/>
        <w:gridCol w:w="4251"/>
        <w:gridCol w:w="2969"/>
        <w:gridCol w:w="960"/>
        <w:gridCol w:w="2160"/>
        <w:gridCol w:w="840"/>
        <w:gridCol w:w="2759"/>
      </w:tblGrid>
      <w:tr w:rsidR="008E32E4" w:rsidTr="009E1C71">
        <w:trPr>
          <w:cantSplit/>
          <w:trHeight w:val="764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E4" w:rsidRDefault="008E32E4" w:rsidP="009E1C71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Октябрь 06.10.2020г.</w:t>
            </w:r>
          </w:p>
          <w:p w:rsidR="008E32E4" w:rsidRDefault="008E32E4" w:rsidP="009E1C71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F056A5">
              <w:rPr>
                <w:rFonts w:ascii="Times New Roman" w:hAnsi="Times New Roman" w:cs="Times New Roman"/>
                <w:b/>
                <w:lang w:val="en-US"/>
              </w:rPr>
              <w:t xml:space="preserve">VI </w:t>
            </w:r>
            <w:r w:rsidRPr="00F056A5">
              <w:rPr>
                <w:rFonts w:ascii="Times New Roman" w:hAnsi="Times New Roman" w:cs="Times New Roman"/>
                <w:b/>
              </w:rPr>
              <w:t>созыв</w:t>
            </w:r>
          </w:p>
          <w:p w:rsidR="00851872" w:rsidRPr="00F056A5" w:rsidRDefault="00851872" w:rsidP="009E1C71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  <w:p w:rsidR="008E32E4" w:rsidRDefault="008E32E4" w:rsidP="009E1C71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  <w:p w:rsidR="008E32E4" w:rsidRDefault="008E32E4" w:rsidP="009E1C71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E4" w:rsidRDefault="008E32E4" w:rsidP="009E1C7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056A5">
              <w:rPr>
                <w:rFonts w:ascii="Times New Roman" w:hAnsi="Times New Roman" w:cs="Times New Roman"/>
              </w:rPr>
              <w:t>Формирование депутатского корпуса</w:t>
            </w:r>
            <w:r w:rsidRPr="00CE2226">
              <w:rPr>
                <w:rFonts w:ascii="Times New Roman" w:hAnsi="Times New Roman" w:cs="Times New Roman"/>
              </w:rPr>
              <w:t xml:space="preserve"> </w:t>
            </w:r>
            <w:r w:rsidRPr="00F056A5">
              <w:rPr>
                <w:rFonts w:ascii="Times New Roman" w:hAnsi="Times New Roman" w:cs="Times New Roman"/>
                <w:lang w:val="en-US"/>
              </w:rPr>
              <w:t>VI</w:t>
            </w:r>
            <w:r w:rsidRPr="00CE2226">
              <w:rPr>
                <w:rFonts w:ascii="Times New Roman" w:hAnsi="Times New Roman" w:cs="Times New Roman"/>
              </w:rPr>
              <w:t xml:space="preserve"> </w:t>
            </w:r>
            <w:r w:rsidRPr="00F056A5">
              <w:rPr>
                <w:rFonts w:ascii="Times New Roman" w:hAnsi="Times New Roman" w:cs="Times New Roman"/>
              </w:rPr>
              <w:t>созыва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8E32E4" w:rsidRDefault="008E32E4" w:rsidP="009E1C7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26350">
              <w:rPr>
                <w:rFonts w:ascii="Times New Roman" w:hAnsi="Times New Roman" w:cs="Times New Roman"/>
              </w:rPr>
              <w:t xml:space="preserve">организационные вопросы, регулирующие деятельность представительного органа </w:t>
            </w:r>
          </w:p>
          <w:p w:rsidR="00467856" w:rsidRPr="00F26350" w:rsidRDefault="00467856" w:rsidP="009E1C7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/по  мере необходимости/</w:t>
            </w:r>
          </w:p>
          <w:p w:rsidR="008E32E4" w:rsidRPr="00F26350" w:rsidRDefault="008E32E4" w:rsidP="009E1C7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8E32E4" w:rsidRDefault="008E32E4" w:rsidP="009E1C7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E4" w:rsidRPr="00F056A5" w:rsidRDefault="008E32E4" w:rsidP="009E1C71">
            <w:pPr>
              <w:spacing w:after="0"/>
              <w:rPr>
                <w:rFonts w:ascii="Times New Roman" w:hAnsi="Times New Roman" w:cs="Times New Roman"/>
              </w:rPr>
            </w:pPr>
            <w:r w:rsidRPr="00F056A5">
              <w:rPr>
                <w:rFonts w:ascii="Times New Roman" w:hAnsi="Times New Roman" w:cs="Times New Roman"/>
              </w:rPr>
              <w:t>Устав муниципального образования «Чебаркульский городской округ</w:t>
            </w:r>
          </w:p>
          <w:p w:rsidR="008E32E4" w:rsidRPr="00F056A5" w:rsidRDefault="008E32E4" w:rsidP="009E1C7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E4" w:rsidRPr="00F056A5" w:rsidRDefault="008E32E4" w:rsidP="009E1C7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056A5">
              <w:rPr>
                <w:rFonts w:ascii="Times New Roman" w:hAnsi="Times New Roman" w:cs="Times New Roman"/>
              </w:rPr>
              <w:t>Управляющий делами Собрания депутатов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E4" w:rsidRDefault="008E32E4" w:rsidP="009E1C7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E32E4" w:rsidTr="009E1C71">
        <w:trPr>
          <w:cantSplit/>
          <w:trHeight w:val="764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E4" w:rsidRDefault="008E32E4" w:rsidP="009E1C71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Ноябрь</w:t>
            </w:r>
          </w:p>
          <w:p w:rsidR="008E32E4" w:rsidRDefault="008E32E4" w:rsidP="009E1C71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03.11.2020г.</w:t>
            </w:r>
          </w:p>
          <w:p w:rsidR="008E32E4" w:rsidRDefault="008E32E4" w:rsidP="009E1C71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E4" w:rsidRPr="00FD6B9E" w:rsidRDefault="008E32E4" w:rsidP="00FD6B9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 утверждении прогнозного плана (программы) приватизации имущества, находящегося в муниципальной собственности Чебаркульского городского округа на 20</w:t>
            </w:r>
            <w:r w:rsidR="00FD6B9E" w:rsidRPr="00FD6B9E">
              <w:rPr>
                <w:rFonts w:ascii="Times New Roman" w:hAnsi="Times New Roman" w:cs="Times New Roman"/>
              </w:rPr>
              <w:t>21</w:t>
            </w:r>
            <w:r>
              <w:rPr>
                <w:rFonts w:ascii="Times New Roman" w:hAnsi="Times New Roman" w:cs="Times New Roman"/>
              </w:rPr>
              <w:t xml:space="preserve"> год</w:t>
            </w:r>
            <w:r w:rsidR="00FD6B9E" w:rsidRPr="00FD6B9E">
              <w:rPr>
                <w:rFonts w:ascii="Times New Roman" w:hAnsi="Times New Roman" w:cs="Times New Roman"/>
              </w:rPr>
              <w:t xml:space="preserve"> </w:t>
            </w:r>
            <w:r w:rsidR="00FD6B9E">
              <w:rPr>
                <w:rFonts w:ascii="Times New Roman" w:hAnsi="Times New Roman" w:cs="Times New Roman"/>
              </w:rPr>
              <w:t>и плановый период 2022 - 2023 г.г.</w:t>
            </w:r>
          </w:p>
        </w:tc>
        <w:tc>
          <w:tcPr>
            <w:tcW w:w="3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E4" w:rsidRDefault="008E32E4" w:rsidP="009E1C7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Устав муниципального образования «Чебаркульский городской округ», Регламент Собрания депутатов,</w:t>
            </w:r>
          </w:p>
          <w:p w:rsidR="008E32E4" w:rsidRDefault="008E32E4" w:rsidP="009E1C7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Постоянная депутатская комиссия по бюджетно-финансовой и экономической политике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E4" w:rsidRDefault="008E32E4" w:rsidP="009E1C7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главы городского округа по имущественным и земельным правоотношениям,  начальник УМС администрации</w:t>
            </w:r>
          </w:p>
          <w:p w:rsidR="008E32E4" w:rsidRDefault="008E32E4" w:rsidP="009E1C7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E4" w:rsidRDefault="008E32E4" w:rsidP="009E1C7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ПДК  по бюджетно-финансовой и экономической политике</w:t>
            </w:r>
          </w:p>
        </w:tc>
      </w:tr>
      <w:tr w:rsidR="008E32E4" w:rsidTr="009E1C71">
        <w:trPr>
          <w:cantSplit/>
          <w:trHeight w:val="764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E4" w:rsidRDefault="008E32E4" w:rsidP="009E1C7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E4" w:rsidRDefault="008E32E4" w:rsidP="009E1C7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проведении публичных слушаний по проекту решения Собрания депутатов «О бюджете   «Чебаркульского городского округа   на 2021 год и плановый период 2022-2023 годы»  </w:t>
            </w:r>
          </w:p>
        </w:tc>
        <w:tc>
          <w:tcPr>
            <w:tcW w:w="3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E4" w:rsidRDefault="008E32E4" w:rsidP="009E1C7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Устав муниципального образования «Чебаркульский городской округ», </w:t>
            </w:r>
          </w:p>
          <w:p w:rsidR="008E32E4" w:rsidRDefault="008E32E4" w:rsidP="009E1C7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Регламент Собрания депутатов</w:t>
            </w:r>
          </w:p>
          <w:p w:rsidR="008E32E4" w:rsidRDefault="008E32E4" w:rsidP="009E1C71">
            <w:pPr>
              <w:spacing w:after="0"/>
              <w:rPr>
                <w:rFonts w:ascii="Times New Roman" w:hAnsi="Times New Roman" w:cs="Times New Roman"/>
              </w:rPr>
            </w:pPr>
          </w:p>
          <w:p w:rsidR="008E32E4" w:rsidRDefault="008E32E4" w:rsidP="009E1C7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Положение о бюджетном процессе муниципального образования «Чебаркульский городской округ»   </w:t>
            </w:r>
          </w:p>
          <w:p w:rsidR="008E32E4" w:rsidRDefault="008E32E4" w:rsidP="009E1C7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E4" w:rsidRDefault="008E32E4" w:rsidP="009E1C7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главы городского округа по бюджетному процессу, начальник Финансового управления, управляющий делами Собрания депутатов 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E4" w:rsidRDefault="008E32E4" w:rsidP="009E1C7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ПДК по бюджетно-финансовой и экономической политике</w:t>
            </w:r>
          </w:p>
        </w:tc>
      </w:tr>
      <w:tr w:rsidR="008E32E4" w:rsidTr="009E1C71">
        <w:trPr>
          <w:cantSplit/>
          <w:trHeight w:val="764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E4" w:rsidRDefault="008E32E4" w:rsidP="009E1C7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E4" w:rsidRDefault="008E32E4" w:rsidP="009E1C7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льготном лекарственном обеспечении льготных категорий граждан в Чебаркульском городском округе в 2020 году</w:t>
            </w:r>
          </w:p>
        </w:tc>
        <w:tc>
          <w:tcPr>
            <w:tcW w:w="3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E4" w:rsidRDefault="008E32E4" w:rsidP="009E1C7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Устав муниципального образования «Чебаркульский городской округ», </w:t>
            </w:r>
          </w:p>
          <w:p w:rsidR="008E32E4" w:rsidRDefault="008E32E4" w:rsidP="009E1C7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Регламент Собрания депутатов</w:t>
            </w:r>
          </w:p>
          <w:p w:rsidR="008E32E4" w:rsidRDefault="008E32E4" w:rsidP="009E1C71">
            <w:pPr>
              <w:spacing w:after="0"/>
              <w:rPr>
                <w:rFonts w:ascii="Times New Roman" w:hAnsi="Times New Roman" w:cs="Times New Roman"/>
              </w:rPr>
            </w:pPr>
          </w:p>
          <w:p w:rsidR="008E32E4" w:rsidRDefault="008E32E4" w:rsidP="009E1C7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E4" w:rsidRDefault="008E32E4" w:rsidP="009E1C7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Главы городского округа по социальным вопросам</w:t>
            </w:r>
          </w:p>
          <w:p w:rsidR="008E32E4" w:rsidRDefault="008E32E4" w:rsidP="009E1C7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Главный врач ОГБУЗ «Областная больница город Чебаркуль»</w:t>
            </w:r>
          </w:p>
          <w:p w:rsidR="008E32E4" w:rsidRDefault="008E32E4" w:rsidP="009E1C7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E4" w:rsidRDefault="008E32E4" w:rsidP="009E1C7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ПДК по социальной и молодежной политике </w:t>
            </w:r>
          </w:p>
        </w:tc>
      </w:tr>
      <w:tr w:rsidR="008E32E4" w:rsidTr="009E1C71">
        <w:trPr>
          <w:cantSplit/>
          <w:trHeight w:val="764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E4" w:rsidRDefault="008E32E4" w:rsidP="009E1C7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E4" w:rsidRDefault="008E32E4" w:rsidP="009E1C7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E4" w:rsidRDefault="008E32E4" w:rsidP="009E1C7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E4" w:rsidRDefault="008E32E4" w:rsidP="009E1C7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E4" w:rsidRDefault="008E32E4" w:rsidP="009E1C7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E32E4" w:rsidTr="009E1C71">
        <w:trPr>
          <w:cantSplit/>
          <w:trHeight w:val="764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E4" w:rsidRDefault="008E32E4" w:rsidP="009E1C7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E4" w:rsidRDefault="008E32E4" w:rsidP="009E1C7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результатах работы о развитии физической культуры и спорта в Чебаркульском городском округе  в 2020 году</w:t>
            </w:r>
          </w:p>
        </w:tc>
        <w:tc>
          <w:tcPr>
            <w:tcW w:w="3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E4" w:rsidRDefault="008E32E4" w:rsidP="009E1C7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Устав муниципального образования «Чебаркульский городской округ», </w:t>
            </w:r>
          </w:p>
          <w:p w:rsidR="008E32E4" w:rsidRDefault="008E32E4" w:rsidP="009E1C7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Регламент Собрания депутатов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E4" w:rsidRDefault="008E32E4" w:rsidP="009E1C7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главы городского округа по социальным вопросам,</w:t>
            </w:r>
          </w:p>
          <w:p w:rsidR="008E32E4" w:rsidRDefault="008E32E4" w:rsidP="009E1C7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Управления по физической культуре и спорту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E4" w:rsidRDefault="008E32E4" w:rsidP="009E1C7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ПДК по молодежной и социальной политике, физической культуре и спорту</w:t>
            </w:r>
          </w:p>
          <w:p w:rsidR="008E32E4" w:rsidRDefault="008E32E4" w:rsidP="009E1C7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E32E4" w:rsidTr="009E1C71">
        <w:trPr>
          <w:cantSplit/>
          <w:trHeight w:val="764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E4" w:rsidRDefault="008E32E4" w:rsidP="009E1C7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E4" w:rsidRDefault="008E32E4" w:rsidP="009E1C7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 итогах деятельности Управления социальной защиты населения Чебаркульского городского округа за истекший период  2020 года</w:t>
            </w:r>
          </w:p>
        </w:tc>
        <w:tc>
          <w:tcPr>
            <w:tcW w:w="3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E4" w:rsidRDefault="008E32E4" w:rsidP="009E1C7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Устав муниципального образования «Чебаркульский городской округ», Регламент Собрания депутатов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E4" w:rsidRDefault="008E32E4" w:rsidP="009E1C7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главы городского округа по социальным вопросам; начальник Управления социальной защиты населения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E4" w:rsidRDefault="008E32E4" w:rsidP="009E1C7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ПДК по социальной  и молодежной политике</w:t>
            </w:r>
          </w:p>
        </w:tc>
      </w:tr>
      <w:tr w:rsidR="008E32E4" w:rsidTr="009E1C71">
        <w:trPr>
          <w:cantSplit/>
          <w:trHeight w:val="1960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E4" w:rsidRDefault="008E32E4" w:rsidP="009E1C71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Декабрь </w:t>
            </w:r>
          </w:p>
          <w:p w:rsidR="008E32E4" w:rsidRDefault="008E32E4" w:rsidP="009E1C71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01.12.2020г.</w:t>
            </w:r>
          </w:p>
          <w:p w:rsidR="008E32E4" w:rsidRDefault="008E32E4" w:rsidP="009E1C71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E4" w:rsidRDefault="009E1C71" w:rsidP="009E1C7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 избрании и утверждении состава счетной комиссии по выбору Главы Чебаркульского городского округа </w:t>
            </w:r>
          </w:p>
        </w:tc>
        <w:tc>
          <w:tcPr>
            <w:tcW w:w="3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E4" w:rsidRDefault="009E1C71" w:rsidP="009E1C7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Устав муниципального образования «Чебаркульский городской округ», </w:t>
            </w:r>
          </w:p>
          <w:p w:rsidR="009E1C71" w:rsidRDefault="009E1C71" w:rsidP="009E1C7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Положение о порядке проведения конкурса  по отбору кандидатур на должность Главы Чебаркульского городского округа Челябинской области, утвержденное решением СД от 02.06.2020г. №912</w:t>
            </w:r>
          </w:p>
          <w:p w:rsidR="009E1C71" w:rsidRDefault="009E1C71" w:rsidP="009E1C7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C71" w:rsidRDefault="009E1C71" w:rsidP="009E1C7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Собрания  депутатов</w:t>
            </w:r>
            <w:r w:rsidR="00A84122">
              <w:rPr>
                <w:rFonts w:ascii="Times New Roman" w:hAnsi="Times New Roman" w:cs="Times New Roman"/>
              </w:rPr>
              <w:t>,</w:t>
            </w:r>
          </w:p>
          <w:p w:rsidR="008E32E4" w:rsidRDefault="009E1C71" w:rsidP="009E1C7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Управляющий делами Собрания депутатов, депутаты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22" w:rsidRDefault="00A84122" w:rsidP="00A84122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ПДК по нормотворчеству…</w:t>
            </w:r>
          </w:p>
          <w:p w:rsidR="00A84122" w:rsidRDefault="00A84122" w:rsidP="00A84122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ПДК по городскому хозяйству</w:t>
            </w:r>
          </w:p>
          <w:p w:rsidR="00A84122" w:rsidRDefault="00A84122" w:rsidP="00A84122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ПДК по бюджетно-финансовой и экономической политике</w:t>
            </w:r>
          </w:p>
          <w:p w:rsidR="00A84122" w:rsidRDefault="00A84122" w:rsidP="00A84122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ПДК по социальной  и молодежной политике…</w:t>
            </w:r>
          </w:p>
          <w:p w:rsidR="00A84122" w:rsidRDefault="00A84122" w:rsidP="00A84122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ПДК по экологии, природопользованию и туризму градостроительству и землепользованию</w:t>
            </w:r>
          </w:p>
          <w:p w:rsidR="008E32E4" w:rsidRDefault="00A84122" w:rsidP="00A8412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ПДК по молодежной политике, физической культуре и спорту</w:t>
            </w:r>
          </w:p>
        </w:tc>
      </w:tr>
      <w:tr w:rsidR="00A84122" w:rsidTr="009E1C71">
        <w:trPr>
          <w:cantSplit/>
          <w:trHeight w:val="1960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22" w:rsidRDefault="00A84122" w:rsidP="009E1C71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22" w:rsidRDefault="00A84122" w:rsidP="009E1C7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 избрании Главы Чебаркульского городского округа</w:t>
            </w:r>
          </w:p>
        </w:tc>
        <w:tc>
          <w:tcPr>
            <w:tcW w:w="3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22" w:rsidRDefault="00A84122" w:rsidP="00A8412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Устав муниципального образования «Чебаркульский городской округ», </w:t>
            </w:r>
          </w:p>
          <w:p w:rsidR="00A84122" w:rsidRDefault="00A84122" w:rsidP="00A8412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Положение о порядке проведения конкурса  по отбору кандидатур на должность Главы Чебаркульского городского округа Челябинской области, утвержденное решением СД от 02.06.2020г. №912</w:t>
            </w:r>
          </w:p>
          <w:p w:rsidR="00A84122" w:rsidRDefault="00A84122" w:rsidP="009E1C7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22" w:rsidRDefault="00A84122" w:rsidP="00600ED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Собрания  депутатов,</w:t>
            </w:r>
          </w:p>
          <w:p w:rsidR="00A84122" w:rsidRDefault="00A84122" w:rsidP="00600ED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Управляющий делами Собрания депутатов, депутаты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22" w:rsidRDefault="00A84122" w:rsidP="00600EDA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ПДК по нормотворчеству…</w:t>
            </w:r>
          </w:p>
          <w:p w:rsidR="00A84122" w:rsidRDefault="00A84122" w:rsidP="00600EDA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ПДК по городскому хозяйству</w:t>
            </w:r>
          </w:p>
          <w:p w:rsidR="00A84122" w:rsidRDefault="00A84122" w:rsidP="00600EDA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ПДК по бюджетно-финансовой и экономической политике</w:t>
            </w:r>
          </w:p>
          <w:p w:rsidR="00A84122" w:rsidRDefault="00A84122" w:rsidP="00600EDA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ПДК по социальной  и молодежной политике…</w:t>
            </w:r>
          </w:p>
          <w:p w:rsidR="00A84122" w:rsidRDefault="00A84122" w:rsidP="00600EDA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ПДК по экологии, природопользованию и туризму градостроительству и землепользованию</w:t>
            </w:r>
          </w:p>
          <w:p w:rsidR="00A84122" w:rsidRDefault="00A84122" w:rsidP="00600EDA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ПДК по молодежной политике, физической культуре и спорту</w:t>
            </w:r>
          </w:p>
        </w:tc>
      </w:tr>
      <w:tr w:rsidR="00A84122" w:rsidTr="009E1C71">
        <w:trPr>
          <w:cantSplit/>
          <w:trHeight w:val="1960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22" w:rsidRDefault="00A84122" w:rsidP="009E1C7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22" w:rsidRDefault="00A84122" w:rsidP="009E1C7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плане работы Собрания депутатов Чебаркульского городского округа на   2021 год и первый квартал 2021 года</w:t>
            </w:r>
          </w:p>
        </w:tc>
        <w:tc>
          <w:tcPr>
            <w:tcW w:w="3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22" w:rsidRDefault="00A84122" w:rsidP="009E1C7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Регламент  Собрания  депутатов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22" w:rsidRDefault="00A84122" w:rsidP="009E1C7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Управляющий делами Собрания депутатов 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22" w:rsidRDefault="00A84122" w:rsidP="009E1C7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ПДК по нормотворчеству…</w:t>
            </w:r>
          </w:p>
          <w:p w:rsidR="00A84122" w:rsidRDefault="00A84122" w:rsidP="009E1C7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ПДК по городскому хозяйству</w:t>
            </w:r>
          </w:p>
          <w:p w:rsidR="00A84122" w:rsidRDefault="00A84122" w:rsidP="009E1C7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ПДК по бюджетно-финансовой и экономической политике</w:t>
            </w:r>
          </w:p>
          <w:p w:rsidR="00A84122" w:rsidRDefault="00A84122" w:rsidP="009E1C7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ПДК по социальной  и молодежной политике…</w:t>
            </w:r>
          </w:p>
          <w:p w:rsidR="00A84122" w:rsidRDefault="00A84122" w:rsidP="009E1C7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ПДК по экологии, природопользованию и туризму градостроительству и землепользованию</w:t>
            </w:r>
          </w:p>
          <w:p w:rsidR="00A84122" w:rsidRDefault="00A84122" w:rsidP="009E1C7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ПДК по молодежной политике, физической культуре и спорту</w:t>
            </w:r>
          </w:p>
        </w:tc>
      </w:tr>
      <w:tr w:rsidR="00A84122" w:rsidTr="009E1C71">
        <w:trPr>
          <w:cantSplit/>
          <w:trHeight w:val="1960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22" w:rsidRDefault="00A84122" w:rsidP="009E1C7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22" w:rsidRDefault="00A84122" w:rsidP="009E1C7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результатах деятельности Общественной палаты Чебаркульского городского округа за 2020 год  и планах на 2021 год</w:t>
            </w:r>
          </w:p>
        </w:tc>
        <w:tc>
          <w:tcPr>
            <w:tcW w:w="3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22" w:rsidRDefault="00A84122" w:rsidP="009E1C7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Устав муниципального образования «Чебаркульский городской округ»</w:t>
            </w:r>
          </w:p>
          <w:p w:rsidR="00A84122" w:rsidRDefault="00A84122" w:rsidP="009E1C7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Регламент Собрания депутатов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22" w:rsidRDefault="00A84122" w:rsidP="009E1C7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Управляющий делами администрации</w:t>
            </w:r>
          </w:p>
          <w:p w:rsidR="00A84122" w:rsidRDefault="00A84122" w:rsidP="009E1C7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Общественной палаты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22" w:rsidRDefault="00A84122" w:rsidP="009E1C7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ПДК по нормотворчеству…</w:t>
            </w:r>
          </w:p>
          <w:p w:rsidR="00A84122" w:rsidRDefault="00A84122" w:rsidP="009E1C7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84122" w:rsidTr="009E1C71">
        <w:trPr>
          <w:cantSplit/>
          <w:trHeight w:val="1960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22" w:rsidRDefault="00A84122" w:rsidP="009E1C71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22" w:rsidRDefault="00A84122" w:rsidP="009E1C7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работе Административной комиссии на территории Чебаркульского городского округа за 2020 год</w:t>
            </w:r>
          </w:p>
        </w:tc>
        <w:tc>
          <w:tcPr>
            <w:tcW w:w="3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22" w:rsidRDefault="00A84122" w:rsidP="009E1C7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Устав муниципального образования «Чебаркульский городской округ»</w:t>
            </w:r>
          </w:p>
          <w:p w:rsidR="00A84122" w:rsidRDefault="00A84122" w:rsidP="009E1C7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Регламент Собрания депутатов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22" w:rsidRDefault="00A84122" w:rsidP="009E1C7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Управляющий делами администрации;</w:t>
            </w:r>
          </w:p>
          <w:p w:rsidR="00A84122" w:rsidRDefault="00A84122" w:rsidP="009E1C7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Председатель  </w:t>
            </w:r>
          </w:p>
          <w:p w:rsidR="00A84122" w:rsidRDefault="00A84122" w:rsidP="009E1C7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Административной комиссии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22" w:rsidRDefault="00A84122" w:rsidP="009E1C7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ПДК по нормотворчеству…</w:t>
            </w:r>
          </w:p>
          <w:p w:rsidR="00A84122" w:rsidRDefault="00A84122" w:rsidP="009E1C7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84122" w:rsidTr="009E1C71">
        <w:trPr>
          <w:cantSplit/>
          <w:trHeight w:val="1960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22" w:rsidRDefault="00A84122" w:rsidP="009E1C71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22" w:rsidRDefault="00A84122" w:rsidP="009E1C7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выполнении Положения о порядке управления, владения, пользования и распоряжения имуществом, находящимся в собственности Чебаркульского городского округа</w:t>
            </w:r>
          </w:p>
        </w:tc>
        <w:tc>
          <w:tcPr>
            <w:tcW w:w="3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22" w:rsidRDefault="00A84122" w:rsidP="009E1C7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Устав муниципального образования «Чебаркульский городской округ»</w:t>
            </w:r>
          </w:p>
          <w:p w:rsidR="00A84122" w:rsidRDefault="00A84122" w:rsidP="009E1C7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Регламент Собрания депутатов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22" w:rsidRDefault="00A84122" w:rsidP="009E1C7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главы городского округа по имущественным и земельным отношениям,  начальник УМС администрации</w:t>
            </w:r>
          </w:p>
          <w:p w:rsidR="00A84122" w:rsidRDefault="00A84122" w:rsidP="009E1C7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22" w:rsidRDefault="00A84122" w:rsidP="009E1C7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ПДК по бюджетно-финансовой и экономической политике</w:t>
            </w:r>
          </w:p>
        </w:tc>
      </w:tr>
      <w:tr w:rsidR="00851872" w:rsidTr="009E1C71">
        <w:trPr>
          <w:cantSplit/>
          <w:trHeight w:val="1960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72" w:rsidRDefault="00851872" w:rsidP="009E1C71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872" w:rsidRDefault="00851872" w:rsidP="009E1C7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реализации муниципальных  программ правоохранительной направленности и их  финансовой  обеспеченности </w:t>
            </w:r>
          </w:p>
          <w:p w:rsidR="00851872" w:rsidRDefault="00851872" w:rsidP="009E1C7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/поручение Губернатора </w:t>
            </w:r>
            <w:proofErr w:type="spellStart"/>
            <w:r>
              <w:rPr>
                <w:rFonts w:ascii="Times New Roman" w:hAnsi="Times New Roman" w:cs="Times New Roman"/>
              </w:rPr>
              <w:t>А.Л.Текслера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3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872" w:rsidRDefault="00851872" w:rsidP="0085187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Устав муниципального образования «Чебаркульский городской округ»</w:t>
            </w:r>
          </w:p>
          <w:p w:rsidR="00851872" w:rsidRDefault="00851872" w:rsidP="0085187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Регламент Собрания депутатов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72" w:rsidRDefault="00851872" w:rsidP="009E1C7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главы городского округа по бюджетному процессу, начальник Финансового управления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872" w:rsidRDefault="00851872" w:rsidP="009E1C7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ПДК по бюджетно-финансовой и экономической политике</w:t>
            </w:r>
          </w:p>
        </w:tc>
      </w:tr>
      <w:tr w:rsidR="00A84122" w:rsidTr="009E1C71">
        <w:trPr>
          <w:cantSplit/>
          <w:trHeight w:val="1960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22" w:rsidRDefault="00A84122" w:rsidP="009E1C71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Декабрь</w:t>
            </w:r>
          </w:p>
          <w:p w:rsidR="00A84122" w:rsidRPr="00145EEE" w:rsidRDefault="00A84122" w:rsidP="009E1C71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5EEE">
              <w:rPr>
                <w:rFonts w:ascii="Times New Roman" w:hAnsi="Times New Roman" w:cs="Times New Roman"/>
                <w:b/>
                <w:sz w:val="18"/>
                <w:szCs w:val="18"/>
              </w:rPr>
              <w:t>/внеочередное/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22" w:rsidRDefault="00A84122" w:rsidP="00A8412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бюджете Чебаркульского городского округа на 2021 год и плановый период 2022-2023 г.г. </w:t>
            </w:r>
          </w:p>
        </w:tc>
        <w:tc>
          <w:tcPr>
            <w:tcW w:w="3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22" w:rsidRDefault="00A84122" w:rsidP="009E1C7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Устав муниципального образования «Чебаркульский городской округ»,</w:t>
            </w:r>
          </w:p>
          <w:p w:rsidR="00A84122" w:rsidRDefault="00A84122" w:rsidP="009E1C7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Положение о бюджетном процессе</w:t>
            </w:r>
          </w:p>
          <w:p w:rsidR="00A84122" w:rsidRDefault="00A84122" w:rsidP="009E1C7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муниципального образования «Чебаркульский городской округ» 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22" w:rsidRDefault="00A84122" w:rsidP="009E1C7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главы городского округа по бюджетному процессу, начальник Финансового управления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22" w:rsidRDefault="00A84122" w:rsidP="009E1C7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ПДК по бюджетно-финансовой и экономической политике</w:t>
            </w:r>
          </w:p>
        </w:tc>
      </w:tr>
      <w:tr w:rsidR="00A84122" w:rsidTr="009E1C71">
        <w:trPr>
          <w:cantSplit/>
          <w:trHeight w:val="2110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22" w:rsidRDefault="00A84122" w:rsidP="009E1C71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Декабрь</w:t>
            </w:r>
          </w:p>
          <w:p w:rsidR="00A84122" w:rsidRPr="00145EEE" w:rsidRDefault="00A84122" w:rsidP="009E1C71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5EEE">
              <w:rPr>
                <w:rFonts w:ascii="Times New Roman" w:hAnsi="Times New Roman" w:cs="Times New Roman"/>
                <w:b/>
                <w:sz w:val="18"/>
                <w:szCs w:val="18"/>
              </w:rPr>
              <w:t>/внеочередное/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22" w:rsidRDefault="00A84122" w:rsidP="00A34DB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внесении изменений в бюджет Чебаркул</w:t>
            </w:r>
            <w:r w:rsidR="00A34DBD">
              <w:rPr>
                <w:rFonts w:ascii="Times New Roman" w:hAnsi="Times New Roman" w:cs="Times New Roman"/>
              </w:rPr>
              <w:t>ьского городского округа на 2020</w:t>
            </w:r>
            <w:r>
              <w:rPr>
                <w:rFonts w:ascii="Times New Roman" w:hAnsi="Times New Roman" w:cs="Times New Roman"/>
              </w:rPr>
              <w:t xml:space="preserve"> год и плановый период 202</w:t>
            </w:r>
            <w:r w:rsidR="00A34DB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-202</w:t>
            </w:r>
            <w:r w:rsidR="00A34DB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г.г. </w:t>
            </w:r>
          </w:p>
        </w:tc>
        <w:tc>
          <w:tcPr>
            <w:tcW w:w="3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22" w:rsidRDefault="00A84122" w:rsidP="009E1C7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Устав муниципального образования «Чебаркульский городской округ»,</w:t>
            </w:r>
          </w:p>
          <w:p w:rsidR="00A84122" w:rsidRDefault="00A84122" w:rsidP="009E1C7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Положение о бюджетном процессе</w:t>
            </w:r>
          </w:p>
          <w:p w:rsidR="00A84122" w:rsidRDefault="00A84122" w:rsidP="009E1C7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муниципального образования «Чебаркульский городской округ» 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22" w:rsidRDefault="00A84122" w:rsidP="009E1C7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главы городского округа по бюджетному процессу, начальник Финансового управления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22" w:rsidRDefault="00A84122" w:rsidP="009E1C7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ПДК по бюджетно-финансовой и экономической политике</w:t>
            </w:r>
          </w:p>
        </w:tc>
      </w:tr>
      <w:tr w:rsidR="00A84122" w:rsidTr="009E1C71">
        <w:trPr>
          <w:cantSplit/>
          <w:trHeight w:val="764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22" w:rsidRDefault="00A84122" w:rsidP="009E1C7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 мере необходимости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22" w:rsidRDefault="00A84122" w:rsidP="009E1C7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Утверждение  нормативных правовых  актов Чебаркульского городского округа, внесение изменений и дополнений в нормативные правовые акты Чебаркульского городского округа, с целью приведения в соответствие с изменениями в федеральное и региональное  законодательство </w:t>
            </w:r>
          </w:p>
        </w:tc>
        <w:tc>
          <w:tcPr>
            <w:tcW w:w="3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22" w:rsidRDefault="00A84122" w:rsidP="009E1C7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Устав муниципального образования «Чебаркульский городской округ»,</w:t>
            </w:r>
          </w:p>
          <w:p w:rsidR="00A84122" w:rsidRDefault="00A84122" w:rsidP="009E1C7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Положение о бюджетном процессе</w:t>
            </w:r>
          </w:p>
          <w:p w:rsidR="00A84122" w:rsidRDefault="00A84122" w:rsidP="009E1C7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муниципального образования «Чебаркульский городской округ»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22" w:rsidRDefault="00A84122" w:rsidP="009E1C7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Чебаркульского городского округа, Председатель Собрания депутатов;</w:t>
            </w:r>
          </w:p>
          <w:p w:rsidR="00A84122" w:rsidRDefault="00A84122" w:rsidP="009E1C7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Прокурор, </w:t>
            </w:r>
          </w:p>
          <w:p w:rsidR="00A84122" w:rsidRDefault="00A84122" w:rsidP="009E1C7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Контрольно-счетный комитет Чебаркульского городского округа; Отраслевые органы администрации ;</w:t>
            </w:r>
          </w:p>
          <w:p w:rsidR="00A84122" w:rsidRDefault="00A84122" w:rsidP="009E1C7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Юридического отдела администрации;</w:t>
            </w:r>
          </w:p>
          <w:p w:rsidR="00A84122" w:rsidRDefault="00A84122" w:rsidP="009E1C7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Управляющий делами Собрания депутатов</w:t>
            </w:r>
          </w:p>
          <w:p w:rsidR="00A84122" w:rsidRDefault="00A84122" w:rsidP="009E1C7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22" w:rsidRDefault="00A84122" w:rsidP="009E1C7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ПДК по нормотворчеству…</w:t>
            </w:r>
          </w:p>
        </w:tc>
      </w:tr>
      <w:tr w:rsidR="00A84122" w:rsidTr="009E1C71">
        <w:trPr>
          <w:cantSplit/>
          <w:trHeight w:val="764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22" w:rsidRDefault="00A84122" w:rsidP="009E1C7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22" w:rsidRDefault="00A84122" w:rsidP="009E1C7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награждении Почетной грамотой и Благодарственным письмом Главы и Собрания депутатов</w:t>
            </w:r>
          </w:p>
        </w:tc>
        <w:tc>
          <w:tcPr>
            <w:tcW w:w="3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22" w:rsidRDefault="00A84122" w:rsidP="009E1C7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Устав муниципального образования «Чебаркульский городской округ», </w:t>
            </w:r>
          </w:p>
          <w:p w:rsidR="00A84122" w:rsidRDefault="00A84122" w:rsidP="009E1C7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Регламент Собрания депутатов</w:t>
            </w:r>
          </w:p>
          <w:p w:rsidR="00A84122" w:rsidRDefault="00A84122" w:rsidP="009E1C7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Положение о награждении Почетной грамотой и Благодарственным письмом Главы и Собрания депутатов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22" w:rsidRDefault="00A84122" w:rsidP="009E1C7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Чебаркульского городского округа, Председатель Собрания депутатов;</w:t>
            </w:r>
          </w:p>
          <w:p w:rsidR="00A84122" w:rsidRDefault="00A84122" w:rsidP="009E1C7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главы городского округа по бюджетному процессу, начальник финансового управления;</w:t>
            </w:r>
          </w:p>
          <w:p w:rsidR="00A84122" w:rsidRDefault="00A84122" w:rsidP="009E1C7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Управляющий делами администрации;</w:t>
            </w:r>
          </w:p>
          <w:p w:rsidR="00A84122" w:rsidRDefault="00A84122" w:rsidP="009E1C7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Управляющий делами Собрания депутатов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22" w:rsidRDefault="00A84122" w:rsidP="009E1C7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ПДК по нормотворчеству…</w:t>
            </w:r>
          </w:p>
          <w:p w:rsidR="00A84122" w:rsidRDefault="00A84122" w:rsidP="009E1C7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ПДК по социальной и молодежной политике</w:t>
            </w:r>
          </w:p>
          <w:p w:rsidR="00A84122" w:rsidRDefault="00A84122" w:rsidP="009E1C71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84122" w:rsidTr="009E1C71">
        <w:trPr>
          <w:cantSplit/>
          <w:trHeight w:val="1533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22" w:rsidRDefault="00A84122" w:rsidP="009E1C7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22" w:rsidRDefault="00A84122" w:rsidP="009E1C7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внесении изменений и дополнений  в Устав МО «Чебаркульский городской округ»</w:t>
            </w:r>
          </w:p>
        </w:tc>
        <w:tc>
          <w:tcPr>
            <w:tcW w:w="3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22" w:rsidRDefault="00A84122" w:rsidP="009E1C7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закон «Об общих принципах организации местного самоуправления» от 06.10.2006 г. №131-ФЗ;</w:t>
            </w:r>
          </w:p>
          <w:p w:rsidR="00A84122" w:rsidRDefault="00A84122" w:rsidP="009E1C71">
            <w:pPr>
              <w:spacing w:after="0"/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Устав муниципального образования «Чебаркульский городской округ», Регламент Собрания депутатов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22" w:rsidRDefault="00A84122" w:rsidP="009E1C7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Юридического отдела администрации;</w:t>
            </w:r>
          </w:p>
          <w:p w:rsidR="00A84122" w:rsidRDefault="00A84122" w:rsidP="009E1C7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Управляющий делами Собрания депутатов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22" w:rsidRDefault="00A84122" w:rsidP="009E1C7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ПДК по нормотворчеству…</w:t>
            </w:r>
          </w:p>
          <w:p w:rsidR="00A84122" w:rsidRDefault="00A84122" w:rsidP="009E1C7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ПДК по городскому хозяйству</w:t>
            </w:r>
          </w:p>
          <w:p w:rsidR="00A84122" w:rsidRDefault="00A84122" w:rsidP="009E1C7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ПДК по бюджетно-финансовой и экономической политике</w:t>
            </w:r>
          </w:p>
          <w:p w:rsidR="00A84122" w:rsidRDefault="00A84122" w:rsidP="009E1C7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ПДК по социальной  и молодежной политике</w:t>
            </w:r>
          </w:p>
          <w:p w:rsidR="00A84122" w:rsidRDefault="00A84122" w:rsidP="009E1C7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ПДК по экологии, природопользованию и туризму градостроительству и землепользованию</w:t>
            </w:r>
          </w:p>
          <w:p w:rsidR="00A84122" w:rsidRDefault="00A84122" w:rsidP="009E1C71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84122" w:rsidTr="009E1C71">
        <w:trPr>
          <w:cantSplit/>
          <w:trHeight w:val="764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22" w:rsidRDefault="00A84122" w:rsidP="009E1C7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 мере поступления предложений и ходатайств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22" w:rsidRDefault="00A84122" w:rsidP="009E1C7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награждении медалью «За заслуги перед городом Чебаркулем» второй и первой степени</w:t>
            </w:r>
          </w:p>
        </w:tc>
        <w:tc>
          <w:tcPr>
            <w:tcW w:w="3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22" w:rsidRDefault="00A84122" w:rsidP="009E1C7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Устав муниципального образования «Чебаркульский городской округ», </w:t>
            </w:r>
          </w:p>
          <w:p w:rsidR="00A84122" w:rsidRDefault="00A84122" w:rsidP="009E1C7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Регламент Собрания депутатов</w:t>
            </w:r>
          </w:p>
          <w:p w:rsidR="00A84122" w:rsidRDefault="00A84122" w:rsidP="009E1C7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Положение «О медали за заслуги перед городом  Чебаркулем»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22" w:rsidRDefault="00A84122" w:rsidP="009E1C7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Чебаркульского городского округа, Председатель Собрания депутатов;</w:t>
            </w:r>
          </w:p>
          <w:p w:rsidR="00A84122" w:rsidRDefault="00A84122" w:rsidP="009E1C7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главы городского округа по бюджетному процессу, начальник финансового управления;</w:t>
            </w:r>
          </w:p>
          <w:p w:rsidR="00A84122" w:rsidRDefault="00A84122" w:rsidP="009E1C7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Управляющий делами администрации;</w:t>
            </w:r>
          </w:p>
          <w:p w:rsidR="00A84122" w:rsidRDefault="00A84122" w:rsidP="009E1C7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Управляющий делами Собрания депутатов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22" w:rsidRDefault="00A84122" w:rsidP="009E1C7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ПДК по нормотворчеству…</w:t>
            </w:r>
          </w:p>
          <w:p w:rsidR="00A84122" w:rsidRDefault="00A84122" w:rsidP="009E1C7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ПДК по социальной и молодежной политике </w:t>
            </w:r>
          </w:p>
          <w:p w:rsidR="00A84122" w:rsidRDefault="00A84122" w:rsidP="009E1C7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84122" w:rsidTr="009E1C71">
        <w:trPr>
          <w:cantSplit/>
          <w:trHeight w:val="992"/>
        </w:trPr>
        <w:tc>
          <w:tcPr>
            <w:tcW w:w="154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22" w:rsidRDefault="00A84122" w:rsidP="009E1C71">
            <w:pPr>
              <w:tabs>
                <w:tab w:val="left" w:pos="8955"/>
                <w:tab w:val="left" w:pos="9240"/>
              </w:tabs>
              <w:spacing w:after="0"/>
              <w:rPr>
                <w:rFonts w:ascii="Times New Roman" w:hAnsi="Times New Roman" w:cs="Times New Roman"/>
                <w:b/>
              </w:rPr>
            </w:pPr>
          </w:p>
          <w:p w:rsidR="00A84122" w:rsidRDefault="00A84122" w:rsidP="009E1C71">
            <w:pPr>
              <w:tabs>
                <w:tab w:val="left" w:pos="8955"/>
                <w:tab w:val="left" w:pos="9240"/>
              </w:tabs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    Организационные  мероприятия: </w:t>
            </w:r>
          </w:p>
          <w:p w:rsidR="00A84122" w:rsidRDefault="00A84122" w:rsidP="009E1C71">
            <w:pPr>
              <w:tabs>
                <w:tab w:val="left" w:pos="8955"/>
                <w:tab w:val="left" w:pos="9240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</w:p>
        </w:tc>
      </w:tr>
      <w:tr w:rsidR="00A84122" w:rsidTr="009E1C71">
        <w:trPr>
          <w:cantSplit/>
          <w:trHeight w:val="65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22" w:rsidRDefault="00A84122" w:rsidP="009E1C7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№№ </w:t>
            </w:r>
            <w:proofErr w:type="spellStart"/>
            <w:r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8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22" w:rsidRDefault="00A84122" w:rsidP="009E1C7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мероприятий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22" w:rsidRDefault="00A84122" w:rsidP="009E1C71">
            <w:pPr>
              <w:tabs>
                <w:tab w:val="left" w:pos="2780"/>
                <w:tab w:val="left" w:pos="1158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Дата проведения</w:t>
            </w:r>
          </w:p>
        </w:tc>
        <w:tc>
          <w:tcPr>
            <w:tcW w:w="3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22" w:rsidRDefault="00A84122" w:rsidP="009E1C7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Ответственные за подготовку</w:t>
            </w:r>
          </w:p>
        </w:tc>
      </w:tr>
      <w:tr w:rsidR="00A84122" w:rsidTr="009E1C71">
        <w:trPr>
          <w:cantSplit/>
          <w:trHeight w:val="85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22" w:rsidRDefault="00A84122" w:rsidP="009E1C7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22" w:rsidRDefault="00A84122" w:rsidP="009E1C7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заседаний Собрания депутатов и постоянных депутатских комиссий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22" w:rsidRDefault="00A84122" w:rsidP="009E1C71">
            <w:pPr>
              <w:tabs>
                <w:tab w:val="left" w:pos="2780"/>
                <w:tab w:val="left" w:pos="11580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  <w:p w:rsidR="00A84122" w:rsidRDefault="00A84122" w:rsidP="009E1C7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22" w:rsidRDefault="00A84122" w:rsidP="009E1C7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Собрания депутатов, управляющий делами, председатели постоянных депутатских комиссий</w:t>
            </w:r>
          </w:p>
        </w:tc>
      </w:tr>
      <w:tr w:rsidR="00A84122" w:rsidTr="009E1C71">
        <w:trPr>
          <w:cantSplit/>
          <w:trHeight w:val="85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22" w:rsidRDefault="00A84122" w:rsidP="009E1C7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22" w:rsidRDefault="00A84122" w:rsidP="009E1C7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и проведение заседаний межведомственной комиссии по награждению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22" w:rsidRDefault="00A84122" w:rsidP="009E1C71">
            <w:pPr>
              <w:tabs>
                <w:tab w:val="left" w:pos="2780"/>
                <w:tab w:val="left" w:pos="11580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3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22" w:rsidRDefault="00A84122" w:rsidP="009E1C7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Собрания депутатов, управляющий делами</w:t>
            </w:r>
          </w:p>
        </w:tc>
      </w:tr>
      <w:tr w:rsidR="00A84122" w:rsidTr="009E1C71">
        <w:trPr>
          <w:cantSplit/>
          <w:trHeight w:val="85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22" w:rsidRDefault="00A84122" w:rsidP="009E1C7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22" w:rsidRDefault="00A84122" w:rsidP="009E1C7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за  выполнением решений Собрания депутатов и постоянных депутатских комиссий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22" w:rsidRDefault="00A84122" w:rsidP="009E1C7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3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22" w:rsidRDefault="00A84122" w:rsidP="009E1C7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Собрания депутатов; председатели постоянных депутатских комиссий</w:t>
            </w:r>
          </w:p>
          <w:p w:rsidR="00A84122" w:rsidRDefault="00A84122" w:rsidP="009E1C7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управляющий делами,</w:t>
            </w:r>
          </w:p>
          <w:p w:rsidR="00A84122" w:rsidRDefault="00A84122" w:rsidP="009E1C7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84122" w:rsidTr="009E1C71">
        <w:trPr>
          <w:cantSplit/>
          <w:trHeight w:val="114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22" w:rsidRDefault="00A84122" w:rsidP="009E1C7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22" w:rsidRDefault="00A84122" w:rsidP="009E1C7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Информирование населения о принятых решениях Собрания депутатов и постоянных депутатских комиссий.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22" w:rsidRDefault="00A84122" w:rsidP="009E1C7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3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22" w:rsidRDefault="00A84122" w:rsidP="009E1C7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Управляющий делами Собрания депутатов, председатели постоянных депутатских комиссий.</w:t>
            </w:r>
          </w:p>
        </w:tc>
      </w:tr>
      <w:tr w:rsidR="00A84122" w:rsidTr="009E1C71">
        <w:trPr>
          <w:cantSplit/>
          <w:trHeight w:val="89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22" w:rsidRDefault="00A84122" w:rsidP="009E1C7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8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22" w:rsidRDefault="00A84122" w:rsidP="009E1C7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Сопровождение раздела Собрания депутатов на официальном сайте администрации  городского округа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22" w:rsidRDefault="00A84122" w:rsidP="009E1C7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3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22" w:rsidRDefault="00A84122" w:rsidP="009E1C7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Управляющий делами  Собрания депутатов</w:t>
            </w:r>
          </w:p>
        </w:tc>
      </w:tr>
      <w:tr w:rsidR="00A84122" w:rsidTr="009E1C71">
        <w:trPr>
          <w:cantSplit/>
          <w:trHeight w:val="89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22" w:rsidRDefault="00A84122" w:rsidP="009E1C7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22" w:rsidRDefault="00A84122" w:rsidP="009E1C7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Направление в Правительство Челябинской области, Прокуратуру города Чебаркуля реестра и копий нормативных правовых актов, принимаемых Собранием депутатов   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22" w:rsidRDefault="00A84122" w:rsidP="009E1C7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3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22" w:rsidRDefault="00A84122" w:rsidP="009E1C7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Управляющий делами  Собрания депутатов</w:t>
            </w:r>
          </w:p>
        </w:tc>
      </w:tr>
      <w:tr w:rsidR="00A84122" w:rsidTr="009E1C71">
        <w:trPr>
          <w:cantSplit/>
          <w:trHeight w:val="89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22" w:rsidRDefault="00A84122" w:rsidP="009E1C7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22" w:rsidRDefault="00A84122" w:rsidP="009E1C7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Информирование депутатами  о результатах своей деятельности в округах через средства массовой информации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22" w:rsidRDefault="00A84122" w:rsidP="009E1C7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3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22" w:rsidRDefault="00A84122" w:rsidP="009E1C7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Собрания депутатов, управляющий делами Собрания депутатов</w:t>
            </w:r>
          </w:p>
        </w:tc>
      </w:tr>
      <w:tr w:rsidR="00A84122" w:rsidTr="009E1C71">
        <w:trPr>
          <w:cantSplit/>
          <w:trHeight w:val="89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22" w:rsidRDefault="00A84122" w:rsidP="009E1C7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22" w:rsidRDefault="00A84122" w:rsidP="009E1C7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встреч депутатов с участковыми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22" w:rsidRDefault="00A84122" w:rsidP="009E1C7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3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22" w:rsidRDefault="00A84122" w:rsidP="009E1C7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ПДК по нормотворчеству..</w:t>
            </w:r>
          </w:p>
        </w:tc>
      </w:tr>
      <w:tr w:rsidR="00A84122" w:rsidTr="009E1C71">
        <w:trPr>
          <w:cantSplit/>
          <w:trHeight w:val="76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22" w:rsidRDefault="00A84122" w:rsidP="009E1C7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  <w:p w:rsidR="00A84122" w:rsidRDefault="00A84122" w:rsidP="009E1C7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6.1.</w:t>
            </w:r>
          </w:p>
        </w:tc>
        <w:tc>
          <w:tcPr>
            <w:tcW w:w="8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22" w:rsidRDefault="00A84122" w:rsidP="009E1C71">
            <w:pPr>
              <w:spacing w:after="0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Проведение:</w:t>
            </w:r>
          </w:p>
          <w:p w:rsidR="00A84122" w:rsidRDefault="00A84122" w:rsidP="009E1C7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населения в избирательных округах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22" w:rsidRDefault="00A84122" w:rsidP="009E1C7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второй вторник каждого месяца /по отдельному графику</w:t>
            </w:r>
          </w:p>
          <w:p w:rsidR="00A84122" w:rsidRDefault="00A84122" w:rsidP="009E1C7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22" w:rsidRDefault="00A84122" w:rsidP="009E1C7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Депутаты, управляющий делами Собрания депутатов</w:t>
            </w:r>
          </w:p>
        </w:tc>
      </w:tr>
      <w:tr w:rsidR="00A84122" w:rsidTr="009E1C71">
        <w:trPr>
          <w:cantSplit/>
          <w:trHeight w:val="38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22" w:rsidRDefault="00A84122" w:rsidP="009E1C7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6.2.</w:t>
            </w:r>
          </w:p>
        </w:tc>
        <w:tc>
          <w:tcPr>
            <w:tcW w:w="8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22" w:rsidRDefault="00A84122" w:rsidP="009E1C7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Учёбы депутатов (семинары) 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22" w:rsidRDefault="00A84122" w:rsidP="009E1C7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отдельному плану </w:t>
            </w:r>
          </w:p>
          <w:p w:rsidR="00A84122" w:rsidRDefault="00A84122" w:rsidP="009E1C7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22" w:rsidRDefault="00A84122" w:rsidP="009E1C7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Собрания депутатов, управляющий делами Собрания депутатов</w:t>
            </w:r>
          </w:p>
        </w:tc>
      </w:tr>
      <w:tr w:rsidR="00A84122" w:rsidTr="009E1C71">
        <w:trPr>
          <w:cantSplit/>
          <w:trHeight w:val="38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22" w:rsidRDefault="00A84122" w:rsidP="009E1C7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6.3.</w:t>
            </w:r>
          </w:p>
        </w:tc>
        <w:tc>
          <w:tcPr>
            <w:tcW w:w="8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22" w:rsidRDefault="00A84122" w:rsidP="009E1C7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Отчеты  депутатов перед избирателями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22" w:rsidRDefault="00A84122" w:rsidP="009E1C7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июнь, декабрь</w:t>
            </w:r>
          </w:p>
        </w:tc>
        <w:tc>
          <w:tcPr>
            <w:tcW w:w="3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22" w:rsidRDefault="00A84122" w:rsidP="009E1C7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Депутаты</w:t>
            </w:r>
          </w:p>
        </w:tc>
      </w:tr>
      <w:tr w:rsidR="00A84122" w:rsidTr="009E1C71">
        <w:trPr>
          <w:cantSplit/>
          <w:trHeight w:val="38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22" w:rsidRDefault="00A84122" w:rsidP="009E1C7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6.4.</w:t>
            </w:r>
          </w:p>
        </w:tc>
        <w:tc>
          <w:tcPr>
            <w:tcW w:w="8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22" w:rsidRDefault="00A84122" w:rsidP="009E1C7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Встречи депутатов с избирателями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22" w:rsidRDefault="00A84122" w:rsidP="009E1C7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отдельному плану</w:t>
            </w:r>
          </w:p>
        </w:tc>
        <w:tc>
          <w:tcPr>
            <w:tcW w:w="3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22" w:rsidRDefault="00A84122" w:rsidP="009E1C7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Собрания депутатов,  управляющий делами Собрания депутатов, депутаты</w:t>
            </w:r>
          </w:p>
        </w:tc>
      </w:tr>
      <w:tr w:rsidR="00A84122" w:rsidTr="009E1C71">
        <w:trPr>
          <w:cantSplit/>
          <w:trHeight w:val="38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22" w:rsidRDefault="00A84122" w:rsidP="009E1C7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6.5. </w:t>
            </w:r>
          </w:p>
        </w:tc>
        <w:tc>
          <w:tcPr>
            <w:tcW w:w="8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22" w:rsidRDefault="00A84122" w:rsidP="009E1C7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Выезд депутатов на объекты городского хозяйства и объекты социальной сферы</w:t>
            </w:r>
          </w:p>
          <w:p w:rsidR="00A84122" w:rsidRDefault="00A84122" w:rsidP="009E1C7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22" w:rsidRDefault="00A84122" w:rsidP="009E1C7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3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22" w:rsidRDefault="00A84122" w:rsidP="009E1C7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Собрания депутатов,  управляющий делами Собрания депутатов</w:t>
            </w:r>
          </w:p>
        </w:tc>
      </w:tr>
      <w:tr w:rsidR="00A84122" w:rsidTr="009E1C71">
        <w:trPr>
          <w:cantSplit/>
          <w:trHeight w:val="38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22" w:rsidRDefault="00A84122" w:rsidP="009E1C7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6.6. </w:t>
            </w:r>
          </w:p>
        </w:tc>
        <w:tc>
          <w:tcPr>
            <w:tcW w:w="8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22" w:rsidRDefault="00A84122" w:rsidP="009E1C7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Публичные слушания по отдельным проектам решений Собрания депутатов, в том числе: </w:t>
            </w:r>
          </w:p>
          <w:p w:rsidR="00A84122" w:rsidRDefault="00A84122" w:rsidP="009E1C7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«Об утверждении отчета по исполнению бюджета Чебаркульского городского округа   за  2020 год», </w:t>
            </w:r>
          </w:p>
          <w:p w:rsidR="00A84122" w:rsidRDefault="00A84122" w:rsidP="009E1C7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 принятии бюджета Чебаркульского городского округа на 2021 и плановый период 2022-2023г.г.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22" w:rsidRDefault="00A84122" w:rsidP="009E1C7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  <w:p w:rsidR="00A84122" w:rsidRDefault="00A84122" w:rsidP="009E1C7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A84122" w:rsidRDefault="00A84122" w:rsidP="009E1C7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апрель-май</w:t>
            </w:r>
          </w:p>
          <w:p w:rsidR="00A84122" w:rsidRDefault="00A84122" w:rsidP="009E1C71">
            <w:pPr>
              <w:spacing w:after="0"/>
              <w:rPr>
                <w:rFonts w:ascii="Times New Roman" w:hAnsi="Times New Roman" w:cs="Times New Roman"/>
              </w:rPr>
            </w:pPr>
          </w:p>
          <w:p w:rsidR="00A84122" w:rsidRDefault="00A84122" w:rsidP="009E1C7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ноябрь-декабрь (по мере необходимости)</w:t>
            </w:r>
          </w:p>
        </w:tc>
        <w:tc>
          <w:tcPr>
            <w:tcW w:w="3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22" w:rsidRDefault="00A84122" w:rsidP="009E1C7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Собрания депутатов,  управляющий делами Собрания депутатов,</w:t>
            </w:r>
          </w:p>
          <w:p w:rsidR="00A84122" w:rsidRDefault="00A84122" w:rsidP="009E1C7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главы городского округа по бюджетному процессу, начальник Финансового управления </w:t>
            </w:r>
          </w:p>
        </w:tc>
      </w:tr>
      <w:tr w:rsidR="00A84122" w:rsidTr="009E1C71">
        <w:trPr>
          <w:cantSplit/>
          <w:trHeight w:val="38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22" w:rsidRDefault="00A84122" w:rsidP="009E1C7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  <w:p w:rsidR="00A84122" w:rsidRDefault="00A84122" w:rsidP="009E1C7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</w:t>
            </w:r>
          </w:p>
          <w:p w:rsidR="00A84122" w:rsidRDefault="00A84122" w:rsidP="009E1C7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A84122" w:rsidRDefault="00A84122" w:rsidP="009E1C7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A84122" w:rsidRDefault="00A84122" w:rsidP="009E1C7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A84122" w:rsidRDefault="00A84122" w:rsidP="009E1C7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7.2.</w:t>
            </w:r>
          </w:p>
          <w:p w:rsidR="00A84122" w:rsidRDefault="00A84122" w:rsidP="009E1C7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22" w:rsidRDefault="00A84122" w:rsidP="009E1C71">
            <w:pPr>
              <w:spacing w:after="0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Подготовка:</w:t>
            </w:r>
          </w:p>
          <w:p w:rsidR="00A84122" w:rsidRDefault="00A84122" w:rsidP="009E1C7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-предложений  в план работы Собрания депутатов на 2021 год;</w:t>
            </w:r>
          </w:p>
          <w:p w:rsidR="00A84122" w:rsidRDefault="00A84122" w:rsidP="009E1C7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предложений и вопросов для рассмотрения на постоянных депутатских комиссиях и заседаниях Собрания депутатов</w:t>
            </w:r>
          </w:p>
          <w:p w:rsidR="00A84122" w:rsidRDefault="00A84122" w:rsidP="009E1C7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A84122" w:rsidRDefault="00A84122" w:rsidP="009E1C7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-письменный отчет о результатах деятельности постоянных депутатских комиссий за 2020 год</w:t>
            </w:r>
          </w:p>
          <w:p w:rsidR="00A84122" w:rsidRDefault="00A84122" w:rsidP="009E1C71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22" w:rsidRDefault="00A84122" w:rsidP="009E1C7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A84122" w:rsidRDefault="00B00D6A" w:rsidP="009E1C7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18.10</w:t>
            </w:r>
            <w:r w:rsidR="00A84122">
              <w:rPr>
                <w:rFonts w:ascii="Times New Roman" w:hAnsi="Times New Roman" w:cs="Times New Roman"/>
              </w:rPr>
              <w:t>.2020 года</w:t>
            </w:r>
          </w:p>
          <w:p w:rsidR="00A84122" w:rsidRDefault="00A84122" w:rsidP="009E1C7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A84122" w:rsidRDefault="00A84122" w:rsidP="009E1C7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A84122" w:rsidRDefault="00A84122" w:rsidP="009E1C7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A84122" w:rsidRDefault="00A84122" w:rsidP="009E1C7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18.12.2020 года</w:t>
            </w:r>
          </w:p>
        </w:tc>
        <w:tc>
          <w:tcPr>
            <w:tcW w:w="3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22" w:rsidRDefault="00A84122" w:rsidP="009E1C7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A84122" w:rsidRDefault="00A84122" w:rsidP="009E1C7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Депутаты,</w:t>
            </w:r>
          </w:p>
          <w:p w:rsidR="00A84122" w:rsidRDefault="00A84122" w:rsidP="009E1C7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Глава городского округа </w:t>
            </w:r>
          </w:p>
          <w:p w:rsidR="00A84122" w:rsidRDefault="00A84122" w:rsidP="009E1C71">
            <w:pPr>
              <w:spacing w:after="0"/>
              <w:rPr>
                <w:rFonts w:ascii="Times New Roman" w:hAnsi="Times New Roman" w:cs="Times New Roman"/>
              </w:rPr>
            </w:pPr>
          </w:p>
          <w:p w:rsidR="00A84122" w:rsidRDefault="00A84122" w:rsidP="009E1C7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Председатели постоянных депутатских комиссий.</w:t>
            </w:r>
          </w:p>
        </w:tc>
      </w:tr>
      <w:tr w:rsidR="00A84122" w:rsidTr="00B00D6A">
        <w:trPr>
          <w:cantSplit/>
          <w:trHeight w:val="133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22" w:rsidRDefault="00A84122" w:rsidP="009E1C7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  <w:p w:rsidR="00A84122" w:rsidRDefault="00A84122" w:rsidP="009E1C7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A84122" w:rsidRDefault="00A84122" w:rsidP="009E1C7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8.1.</w:t>
            </w:r>
          </w:p>
          <w:p w:rsidR="00A84122" w:rsidRDefault="00A84122" w:rsidP="009E1C7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A84122" w:rsidRDefault="00A84122" w:rsidP="009E1C7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A84122" w:rsidRDefault="00A84122" w:rsidP="00B00D6A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22" w:rsidRDefault="00A84122" w:rsidP="009E1C71">
            <w:pPr>
              <w:spacing w:after="0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Участие:</w:t>
            </w:r>
          </w:p>
          <w:p w:rsidR="00A84122" w:rsidRDefault="00A84122" w:rsidP="009E1C71">
            <w:pPr>
              <w:spacing w:after="0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  <w:p w:rsidR="00A84122" w:rsidRDefault="00B00D6A" w:rsidP="009E1C7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праздничных мероприятиях</w:t>
            </w:r>
          </w:p>
          <w:p w:rsidR="00B00D6A" w:rsidRDefault="00B00D6A" w:rsidP="009E1C7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/по мере необходимости/</w:t>
            </w:r>
          </w:p>
          <w:p w:rsidR="00A84122" w:rsidRDefault="00A84122" w:rsidP="009E1C7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22" w:rsidRDefault="00A84122" w:rsidP="009E1C7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A84122" w:rsidRDefault="00A84122" w:rsidP="009E1C7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A84122" w:rsidRDefault="00A84122" w:rsidP="009E1C7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отдельному плану</w:t>
            </w:r>
          </w:p>
          <w:p w:rsidR="00A84122" w:rsidRDefault="00A84122" w:rsidP="009E1C7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A84122" w:rsidRDefault="00A84122" w:rsidP="009E1C7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22" w:rsidRDefault="00A84122" w:rsidP="009E1C71">
            <w:pPr>
              <w:spacing w:after="0"/>
              <w:rPr>
                <w:rFonts w:ascii="Times New Roman" w:hAnsi="Times New Roman" w:cs="Times New Roman"/>
              </w:rPr>
            </w:pPr>
          </w:p>
          <w:p w:rsidR="00A84122" w:rsidRDefault="00A84122" w:rsidP="009E1C71">
            <w:pPr>
              <w:spacing w:after="0"/>
              <w:rPr>
                <w:rFonts w:ascii="Times New Roman" w:hAnsi="Times New Roman" w:cs="Times New Roman"/>
              </w:rPr>
            </w:pPr>
          </w:p>
          <w:p w:rsidR="00A84122" w:rsidRDefault="00A84122" w:rsidP="009E1C7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Депутаты</w:t>
            </w:r>
          </w:p>
          <w:p w:rsidR="00A84122" w:rsidRDefault="00A84122" w:rsidP="009E1C7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8E32E4" w:rsidRDefault="008E32E4" w:rsidP="008E32E4">
      <w:pPr>
        <w:spacing w:after="0"/>
        <w:rPr>
          <w:rFonts w:ascii="Times New Roman" w:hAnsi="Times New Roman" w:cs="Times New Roman"/>
        </w:rPr>
      </w:pPr>
    </w:p>
    <w:p w:rsidR="008E32E4" w:rsidRDefault="008E32E4" w:rsidP="008E32E4">
      <w:pPr>
        <w:spacing w:after="0"/>
        <w:rPr>
          <w:rFonts w:ascii="Times New Roman" w:hAnsi="Times New Roman" w:cs="Times New Roman"/>
        </w:rPr>
      </w:pPr>
    </w:p>
    <w:p w:rsidR="008E32E4" w:rsidRDefault="008E32E4" w:rsidP="008E32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Управляющий делами Собрания депутатов</w:t>
      </w:r>
    </w:p>
    <w:p w:rsidR="008E32E4" w:rsidRDefault="008E32E4" w:rsidP="008E32E4">
      <w:pPr>
        <w:spacing w:after="0"/>
        <w:rPr>
          <w:b/>
          <w:i/>
        </w:rPr>
      </w:pPr>
      <w:r>
        <w:rPr>
          <w:rFonts w:ascii="Times New Roman" w:hAnsi="Times New Roman" w:cs="Times New Roman"/>
          <w:sz w:val="28"/>
          <w:szCs w:val="28"/>
        </w:rPr>
        <w:t xml:space="preserve">Чебаркульского  городского округа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Н.Б.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Якупова</w:t>
      </w:r>
      <w:proofErr w:type="spellEnd"/>
    </w:p>
    <w:p w:rsidR="008E32E4" w:rsidRDefault="008E32E4" w:rsidP="008E32E4">
      <w:pPr>
        <w:pStyle w:val="a7"/>
        <w:tabs>
          <w:tab w:val="left" w:pos="10240"/>
        </w:tabs>
        <w:jc w:val="right"/>
        <w:rPr>
          <w:b w:val="0"/>
          <w:i w:val="0"/>
        </w:rPr>
      </w:pPr>
    </w:p>
    <w:p w:rsidR="008E32E4" w:rsidRDefault="008E32E4" w:rsidP="008E32E4">
      <w:pPr>
        <w:pStyle w:val="a7"/>
        <w:tabs>
          <w:tab w:val="left" w:pos="10240"/>
        </w:tabs>
        <w:jc w:val="right"/>
        <w:rPr>
          <w:b w:val="0"/>
          <w:i w:val="0"/>
        </w:rPr>
      </w:pPr>
    </w:p>
    <w:p w:rsidR="008E32E4" w:rsidRDefault="008E32E4" w:rsidP="008E32E4">
      <w:pPr>
        <w:pStyle w:val="a7"/>
        <w:tabs>
          <w:tab w:val="left" w:pos="10240"/>
        </w:tabs>
        <w:jc w:val="right"/>
        <w:rPr>
          <w:b w:val="0"/>
          <w:i w:val="0"/>
        </w:rPr>
      </w:pPr>
    </w:p>
    <w:p w:rsidR="008E32E4" w:rsidRDefault="008E32E4" w:rsidP="008E32E4">
      <w:pPr>
        <w:pStyle w:val="a7"/>
        <w:tabs>
          <w:tab w:val="left" w:pos="10240"/>
        </w:tabs>
        <w:jc w:val="right"/>
        <w:rPr>
          <w:b w:val="0"/>
          <w:i w:val="0"/>
        </w:rPr>
      </w:pPr>
    </w:p>
    <w:p w:rsidR="008E32E4" w:rsidRDefault="008E32E4" w:rsidP="008E32E4"/>
    <w:p w:rsidR="008E32E4" w:rsidRDefault="008E32E4" w:rsidP="008E32E4"/>
    <w:p w:rsidR="009E1C71" w:rsidRDefault="009E1C71"/>
    <w:sectPr w:rsidR="009E1C71" w:rsidSect="009E1C71">
      <w:footerReference w:type="default" r:id="rId7"/>
      <w:pgSz w:w="16838" w:h="11906" w:orient="landscape"/>
      <w:pgMar w:top="567" w:right="567" w:bottom="567" w:left="567" w:header="0" w:footer="6" w:gutter="0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010C" w:rsidRDefault="005E010C" w:rsidP="0082434F">
      <w:pPr>
        <w:spacing w:after="0" w:line="240" w:lineRule="auto"/>
      </w:pPr>
      <w:r>
        <w:separator/>
      </w:r>
    </w:p>
  </w:endnote>
  <w:endnote w:type="continuationSeparator" w:id="0">
    <w:p w:rsidR="005E010C" w:rsidRDefault="005E010C" w:rsidP="008243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59942"/>
      <w:docPartObj>
        <w:docPartGallery w:val="Page Numbers (Bottom of Page)"/>
        <w:docPartUnique/>
      </w:docPartObj>
    </w:sdtPr>
    <w:sdtContent>
      <w:p w:rsidR="009E1C71" w:rsidRDefault="00F57480">
        <w:pPr>
          <w:pStyle w:val="a6"/>
          <w:jc w:val="right"/>
        </w:pPr>
        <w:fldSimple w:instr=" PAGE   \* MERGEFORMAT ">
          <w:r w:rsidR="00FD6B9E">
            <w:rPr>
              <w:noProof/>
            </w:rPr>
            <w:t>2</w:t>
          </w:r>
        </w:fldSimple>
      </w:p>
    </w:sdtContent>
  </w:sdt>
  <w:p w:rsidR="009E1C71" w:rsidRDefault="009E1C7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010C" w:rsidRDefault="005E010C" w:rsidP="0082434F">
      <w:pPr>
        <w:spacing w:after="0" w:line="240" w:lineRule="auto"/>
      </w:pPr>
      <w:r>
        <w:separator/>
      </w:r>
    </w:p>
  </w:footnote>
  <w:footnote w:type="continuationSeparator" w:id="0">
    <w:p w:rsidR="005E010C" w:rsidRDefault="005E010C" w:rsidP="008243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53586"/>
    <w:multiLevelType w:val="hybridMultilevel"/>
    <w:tmpl w:val="496AEA28"/>
    <w:lvl w:ilvl="0" w:tplc="4FC47224">
      <w:start w:val="1"/>
      <w:numFmt w:val="decimal"/>
      <w:lvlText w:val="%1."/>
      <w:lvlJc w:val="left"/>
      <w:pPr>
        <w:ind w:left="5025" w:hanging="360"/>
      </w:pPr>
    </w:lvl>
    <w:lvl w:ilvl="1" w:tplc="04190019">
      <w:start w:val="1"/>
      <w:numFmt w:val="lowerLetter"/>
      <w:lvlText w:val="%2."/>
      <w:lvlJc w:val="left"/>
      <w:pPr>
        <w:ind w:left="5745" w:hanging="360"/>
      </w:pPr>
    </w:lvl>
    <w:lvl w:ilvl="2" w:tplc="0419001B">
      <w:start w:val="1"/>
      <w:numFmt w:val="lowerRoman"/>
      <w:lvlText w:val="%3."/>
      <w:lvlJc w:val="right"/>
      <w:pPr>
        <w:ind w:left="6465" w:hanging="180"/>
      </w:pPr>
    </w:lvl>
    <w:lvl w:ilvl="3" w:tplc="0419000F">
      <w:start w:val="1"/>
      <w:numFmt w:val="decimal"/>
      <w:lvlText w:val="%4."/>
      <w:lvlJc w:val="left"/>
      <w:pPr>
        <w:ind w:left="7185" w:hanging="360"/>
      </w:pPr>
    </w:lvl>
    <w:lvl w:ilvl="4" w:tplc="04190019">
      <w:start w:val="1"/>
      <w:numFmt w:val="lowerLetter"/>
      <w:lvlText w:val="%5."/>
      <w:lvlJc w:val="left"/>
      <w:pPr>
        <w:ind w:left="7905" w:hanging="360"/>
      </w:pPr>
    </w:lvl>
    <w:lvl w:ilvl="5" w:tplc="0419001B">
      <w:start w:val="1"/>
      <w:numFmt w:val="lowerRoman"/>
      <w:lvlText w:val="%6."/>
      <w:lvlJc w:val="right"/>
      <w:pPr>
        <w:ind w:left="8625" w:hanging="180"/>
      </w:pPr>
    </w:lvl>
    <w:lvl w:ilvl="6" w:tplc="0419000F">
      <w:start w:val="1"/>
      <w:numFmt w:val="decimal"/>
      <w:lvlText w:val="%7."/>
      <w:lvlJc w:val="left"/>
      <w:pPr>
        <w:ind w:left="9345" w:hanging="360"/>
      </w:pPr>
    </w:lvl>
    <w:lvl w:ilvl="7" w:tplc="04190019">
      <w:start w:val="1"/>
      <w:numFmt w:val="lowerLetter"/>
      <w:lvlText w:val="%8."/>
      <w:lvlJc w:val="left"/>
      <w:pPr>
        <w:ind w:left="10065" w:hanging="360"/>
      </w:pPr>
    </w:lvl>
    <w:lvl w:ilvl="8" w:tplc="0419001B">
      <w:start w:val="1"/>
      <w:numFmt w:val="lowerRoman"/>
      <w:lvlText w:val="%9."/>
      <w:lvlJc w:val="right"/>
      <w:pPr>
        <w:ind w:left="10785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E32E4"/>
    <w:rsid w:val="00221F71"/>
    <w:rsid w:val="002F32D5"/>
    <w:rsid w:val="00467856"/>
    <w:rsid w:val="004E08C1"/>
    <w:rsid w:val="005E010C"/>
    <w:rsid w:val="0082434F"/>
    <w:rsid w:val="00851872"/>
    <w:rsid w:val="008E32E4"/>
    <w:rsid w:val="009E1C71"/>
    <w:rsid w:val="00A34DBD"/>
    <w:rsid w:val="00A84122"/>
    <w:rsid w:val="00AE650C"/>
    <w:rsid w:val="00B00D6A"/>
    <w:rsid w:val="00BD7B8D"/>
    <w:rsid w:val="00C67FBB"/>
    <w:rsid w:val="00D523C0"/>
    <w:rsid w:val="00EC2965"/>
    <w:rsid w:val="00F26350"/>
    <w:rsid w:val="00F57480"/>
    <w:rsid w:val="00F632C6"/>
    <w:rsid w:val="00FD6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3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semiHidden/>
    <w:rsid w:val="008E32E4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3"/>
    <w:semiHidden/>
    <w:unhideWhenUsed/>
    <w:rsid w:val="008E32E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Верхний колонтитул Знак1"/>
    <w:basedOn w:val="a0"/>
    <w:link w:val="a4"/>
    <w:uiPriority w:val="99"/>
    <w:semiHidden/>
    <w:rsid w:val="008E32E4"/>
  </w:style>
  <w:style w:type="character" w:customStyle="1" w:styleId="a5">
    <w:name w:val="Нижний колонтитул Знак"/>
    <w:basedOn w:val="a0"/>
    <w:link w:val="a6"/>
    <w:uiPriority w:val="99"/>
    <w:rsid w:val="008E32E4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5"/>
    <w:uiPriority w:val="99"/>
    <w:unhideWhenUsed/>
    <w:rsid w:val="008E32E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Нижний колонтитул Знак1"/>
    <w:basedOn w:val="a0"/>
    <w:link w:val="a6"/>
    <w:uiPriority w:val="99"/>
    <w:semiHidden/>
    <w:rsid w:val="008E32E4"/>
  </w:style>
  <w:style w:type="paragraph" w:styleId="a7">
    <w:name w:val="Title"/>
    <w:basedOn w:val="a"/>
    <w:link w:val="a8"/>
    <w:qFormat/>
    <w:rsid w:val="008E32E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a8">
    <w:name w:val="Название Знак"/>
    <w:basedOn w:val="a0"/>
    <w:link w:val="a7"/>
    <w:rsid w:val="008E32E4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a9">
    <w:name w:val="Текст выноски Знак"/>
    <w:basedOn w:val="a0"/>
    <w:link w:val="aa"/>
    <w:semiHidden/>
    <w:rsid w:val="008E32E4"/>
    <w:rPr>
      <w:rFonts w:ascii="Tahoma" w:eastAsia="Times New Roman" w:hAnsi="Tahoma" w:cs="Tahoma"/>
      <w:sz w:val="16"/>
      <w:szCs w:val="16"/>
    </w:rPr>
  </w:style>
  <w:style w:type="paragraph" w:styleId="aa">
    <w:name w:val="Balloon Text"/>
    <w:basedOn w:val="a"/>
    <w:link w:val="a9"/>
    <w:semiHidden/>
    <w:unhideWhenUsed/>
    <w:rsid w:val="008E32E4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11">
    <w:name w:val="Текст выноски Знак1"/>
    <w:basedOn w:val="a0"/>
    <w:link w:val="aa"/>
    <w:uiPriority w:val="99"/>
    <w:semiHidden/>
    <w:rsid w:val="008E32E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E32E4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8</Pages>
  <Words>1968</Words>
  <Characters>11222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sd-upravdel</dc:creator>
  <cp:keywords/>
  <dc:description/>
  <cp:lastModifiedBy>Епифанов А.А.</cp:lastModifiedBy>
  <cp:revision>7</cp:revision>
  <cp:lastPrinted>2020-08-14T11:47:00Z</cp:lastPrinted>
  <dcterms:created xsi:type="dcterms:W3CDTF">2020-08-14T09:03:00Z</dcterms:created>
  <dcterms:modified xsi:type="dcterms:W3CDTF">2020-10-14T04:21:00Z</dcterms:modified>
</cp:coreProperties>
</file>