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3D" w:rsidRDefault="00F0473D" w:rsidP="00F0473D">
      <w:pPr>
        <w:spacing w:after="0"/>
        <w:jc w:val="center"/>
        <w:rPr>
          <w:rFonts w:ascii="Times New Roman" w:hAnsi="Times New Roman"/>
          <w:sz w:val="28"/>
          <w:szCs w:val="28"/>
        </w:rPr>
      </w:pPr>
      <w:r>
        <w:rPr>
          <w:rFonts w:ascii="Times New Roman" w:hAnsi="Times New Roman"/>
          <w:sz w:val="28"/>
          <w:szCs w:val="28"/>
        </w:rPr>
        <w:t>РЕКОМЕНДАЦИИ</w:t>
      </w:r>
    </w:p>
    <w:p w:rsidR="00F0473D" w:rsidRDefault="00F0473D" w:rsidP="00F0473D">
      <w:pPr>
        <w:spacing w:after="0"/>
        <w:jc w:val="center"/>
        <w:rPr>
          <w:rFonts w:ascii="Times New Roman" w:hAnsi="Times New Roman"/>
          <w:sz w:val="28"/>
          <w:szCs w:val="28"/>
        </w:rPr>
      </w:pPr>
      <w:r>
        <w:rPr>
          <w:rFonts w:ascii="Times New Roman" w:hAnsi="Times New Roman"/>
          <w:sz w:val="28"/>
          <w:szCs w:val="28"/>
        </w:rPr>
        <w:t xml:space="preserve">ПО ИТОГАМ  ПРОВЕДЕНИЯ  ПУБЛИЧНЫХ СЛУШАНИЙ  </w:t>
      </w:r>
    </w:p>
    <w:p w:rsidR="00F0473D" w:rsidRDefault="00F0473D" w:rsidP="00F0473D">
      <w:pPr>
        <w:spacing w:after="0"/>
        <w:jc w:val="center"/>
        <w:rPr>
          <w:rFonts w:ascii="Times New Roman" w:hAnsi="Times New Roman"/>
          <w:sz w:val="28"/>
          <w:szCs w:val="28"/>
        </w:rPr>
      </w:pPr>
      <w:r>
        <w:rPr>
          <w:rFonts w:ascii="Times New Roman" w:hAnsi="Times New Roman"/>
          <w:sz w:val="28"/>
          <w:szCs w:val="28"/>
        </w:rPr>
        <w:t>ПО ПРОЕКТУ РЕШЕНИЯ</w:t>
      </w:r>
    </w:p>
    <w:p w:rsidR="00F0473D" w:rsidRDefault="00F0473D" w:rsidP="00F0473D">
      <w:pPr>
        <w:spacing w:after="0"/>
        <w:jc w:val="center"/>
        <w:rPr>
          <w:rFonts w:ascii="Times New Roman" w:hAnsi="Times New Roman"/>
          <w:sz w:val="28"/>
          <w:szCs w:val="28"/>
        </w:rPr>
      </w:pPr>
      <w:r>
        <w:rPr>
          <w:rFonts w:ascii="Times New Roman" w:hAnsi="Times New Roman"/>
          <w:sz w:val="28"/>
          <w:szCs w:val="28"/>
        </w:rPr>
        <w:t xml:space="preserve">Собрания депутатов </w:t>
      </w:r>
      <w:proofErr w:type="spellStart"/>
      <w:r>
        <w:rPr>
          <w:rFonts w:ascii="Times New Roman" w:hAnsi="Times New Roman"/>
          <w:sz w:val="28"/>
          <w:szCs w:val="28"/>
        </w:rPr>
        <w:t>Чебаркульского</w:t>
      </w:r>
      <w:proofErr w:type="spellEnd"/>
      <w:r>
        <w:rPr>
          <w:rFonts w:ascii="Times New Roman" w:hAnsi="Times New Roman"/>
          <w:sz w:val="28"/>
          <w:szCs w:val="28"/>
        </w:rPr>
        <w:t xml:space="preserve"> городского округа</w:t>
      </w:r>
    </w:p>
    <w:p w:rsidR="00F0473D" w:rsidRDefault="00F0473D" w:rsidP="00F0473D">
      <w:pPr>
        <w:spacing w:after="0"/>
        <w:jc w:val="center"/>
        <w:rPr>
          <w:rFonts w:ascii="Times New Roman" w:hAnsi="Times New Roman"/>
          <w:sz w:val="28"/>
          <w:szCs w:val="28"/>
        </w:rPr>
      </w:pPr>
      <w:r>
        <w:rPr>
          <w:rFonts w:ascii="Times New Roman" w:hAnsi="Times New Roman"/>
          <w:sz w:val="28"/>
          <w:szCs w:val="28"/>
        </w:rPr>
        <w:t>«</w:t>
      </w:r>
      <w:r w:rsidRPr="00BE4871">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муниципального образования</w:t>
      </w:r>
    </w:p>
    <w:p w:rsidR="00F0473D" w:rsidRDefault="00F0473D" w:rsidP="00F0473D">
      <w:pPr>
        <w:spacing w:after="0"/>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Чебаркульский</w:t>
      </w:r>
      <w:proofErr w:type="spellEnd"/>
      <w:r>
        <w:rPr>
          <w:rFonts w:ascii="Times New Roman" w:hAnsi="Times New Roman"/>
          <w:sz w:val="28"/>
          <w:szCs w:val="28"/>
        </w:rPr>
        <w:t xml:space="preserve"> городской округ»</w:t>
      </w:r>
    </w:p>
    <w:p w:rsidR="00B31E32" w:rsidRDefault="00B31E32" w:rsidP="00F0473D">
      <w:pPr>
        <w:spacing w:after="0"/>
        <w:jc w:val="center"/>
        <w:rPr>
          <w:rFonts w:ascii="Times New Roman" w:hAnsi="Times New Roman"/>
          <w:sz w:val="28"/>
          <w:szCs w:val="28"/>
        </w:rPr>
      </w:pPr>
    </w:p>
    <w:p w:rsidR="00F0473D" w:rsidRDefault="00F0473D" w:rsidP="00B31E32">
      <w:pPr>
        <w:spacing w:after="0"/>
        <w:ind w:firstLine="708"/>
        <w:jc w:val="both"/>
        <w:rPr>
          <w:rFonts w:ascii="Times New Roman" w:hAnsi="Times New Roman"/>
          <w:sz w:val="28"/>
          <w:szCs w:val="28"/>
        </w:rPr>
      </w:pPr>
      <w:r>
        <w:rPr>
          <w:rFonts w:ascii="Times New Roman" w:hAnsi="Times New Roman"/>
          <w:sz w:val="28"/>
          <w:szCs w:val="28"/>
        </w:rPr>
        <w:t xml:space="preserve">Участники публичных слушаний, рассмотрев проект решения Собрания депутатов </w:t>
      </w:r>
      <w:proofErr w:type="spellStart"/>
      <w:r>
        <w:rPr>
          <w:rFonts w:ascii="Times New Roman" w:hAnsi="Times New Roman"/>
          <w:sz w:val="28"/>
          <w:szCs w:val="28"/>
        </w:rPr>
        <w:t>Чебаркульского</w:t>
      </w:r>
      <w:proofErr w:type="spellEnd"/>
      <w:r>
        <w:rPr>
          <w:rFonts w:ascii="Times New Roman" w:hAnsi="Times New Roman"/>
          <w:sz w:val="28"/>
          <w:szCs w:val="28"/>
        </w:rPr>
        <w:t xml:space="preserve"> городского округа «</w:t>
      </w:r>
      <w:r w:rsidRPr="00BE4871">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муниципального образования</w:t>
      </w:r>
      <w:r w:rsidR="00B31E32">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Чебаркульский</w:t>
      </w:r>
      <w:proofErr w:type="spellEnd"/>
      <w:r>
        <w:rPr>
          <w:rFonts w:ascii="Times New Roman" w:hAnsi="Times New Roman"/>
          <w:sz w:val="28"/>
          <w:szCs w:val="28"/>
        </w:rPr>
        <w:t xml:space="preserve"> городской округ»</w:t>
      </w:r>
      <w:r w:rsidR="00B31E32">
        <w:rPr>
          <w:rFonts w:ascii="Times New Roman" w:hAnsi="Times New Roman"/>
          <w:sz w:val="28"/>
          <w:szCs w:val="28"/>
        </w:rPr>
        <w:t>, отмечают следующее:</w:t>
      </w:r>
    </w:p>
    <w:p w:rsidR="00B31E32" w:rsidRDefault="00B31E32" w:rsidP="00B31E32">
      <w:pPr>
        <w:spacing w:after="0"/>
        <w:ind w:firstLine="708"/>
        <w:jc w:val="both"/>
        <w:rPr>
          <w:rFonts w:ascii="Times New Roman" w:hAnsi="Times New Roman" w:cs="Times New Roman"/>
          <w:sz w:val="28"/>
          <w:szCs w:val="28"/>
        </w:rPr>
      </w:pPr>
      <w:r>
        <w:rPr>
          <w:rFonts w:ascii="Times New Roman" w:hAnsi="Times New Roman" w:cs="Times New Roman"/>
          <w:sz w:val="28"/>
          <w:szCs w:val="28"/>
        </w:rPr>
        <w:t>Изменения  и дополнения в Устав ЧГО обусловлены</w:t>
      </w:r>
      <w:r w:rsidR="00F01CDB">
        <w:rPr>
          <w:rFonts w:ascii="Times New Roman" w:hAnsi="Times New Roman" w:cs="Times New Roman"/>
          <w:sz w:val="28"/>
          <w:szCs w:val="28"/>
        </w:rPr>
        <w:t xml:space="preserve"> нижеследующим:</w:t>
      </w:r>
    </w:p>
    <w:p w:rsidR="00B31E32" w:rsidRDefault="00F01CDB" w:rsidP="00F01CDB">
      <w:pPr>
        <w:spacing w:after="0"/>
        <w:ind w:firstLine="708"/>
        <w:jc w:val="both"/>
        <w:rPr>
          <w:rFonts w:ascii="Times New Roman" w:hAnsi="Times New Roman" w:cs="Times New Roman"/>
          <w:sz w:val="28"/>
          <w:szCs w:val="28"/>
        </w:rPr>
      </w:pPr>
      <w:r>
        <w:rPr>
          <w:rFonts w:ascii="Times New Roman" w:hAnsi="Times New Roman" w:cs="Times New Roman"/>
          <w:sz w:val="28"/>
          <w:szCs w:val="28"/>
        </w:rPr>
        <w:t>1. П</w:t>
      </w:r>
      <w:r w:rsidR="00B31E32">
        <w:rPr>
          <w:rFonts w:ascii="Times New Roman" w:hAnsi="Times New Roman" w:cs="Times New Roman"/>
          <w:sz w:val="28"/>
          <w:szCs w:val="28"/>
        </w:rPr>
        <w:t>риведение в соответствие с изменениями действующего законодательства,  относительно вопроса гарантий депутата  по вопросу освобождения  от выполнения производственных  или служебных  обязанностей на время  осуществления полномочий депутата, с сохранением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w:t>
      </w:r>
    </w:p>
    <w:p w:rsidR="00B31E32" w:rsidRDefault="00B31E32" w:rsidP="00B31E32">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 дополнениям в статью 32 Устава: приведение в соответствие с  изменениями в федеральном и региональном законодательстве (Федеральный закон «Об общих принципах организации местного самоуправления в Российской Федерации» от 06.10.2003г. №131-ФЗ; Закон Челябинской области «О гарантиях осуществления  полномочий депутата, члена выборного  органа местного  самоуправления» от 06.04.2008г. №245-ЗО; с изменениями  от 05.08.2020г. №195-ЗО).</w:t>
      </w:r>
      <w:proofErr w:type="gramEnd"/>
    </w:p>
    <w:p w:rsidR="00B31E32" w:rsidRDefault="00B31E32" w:rsidP="00B31E3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«п.11. Депутат, осуществляющий полномочия  депутата Собрания  депутатов на  непостоянной основе, освобождается от выполнения производственных или служебных обязанностей по месту работы на время осуществлений полномочий депутата.  На этот период за депутатом  сохраняется место работы (должность) и средняя заработная плата.</w:t>
      </w:r>
    </w:p>
    <w:p w:rsidR="00B31E32" w:rsidRDefault="00B31E32" w:rsidP="00B31E32">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 городского округа.</w:t>
      </w:r>
    </w:p>
    <w:p w:rsidR="00B31E32" w:rsidRPr="00E61B97" w:rsidRDefault="00B31E32" w:rsidP="00B31E32">
      <w:pPr>
        <w:pStyle w:val="formattext"/>
        <w:shd w:val="clear" w:color="auto" w:fill="FFFFFF"/>
        <w:spacing w:before="0" w:beforeAutospacing="0" w:after="0" w:afterAutospacing="0" w:line="315" w:lineRule="atLeast"/>
        <w:jc w:val="both"/>
        <w:textAlignment w:val="baseline"/>
        <w:rPr>
          <w:b/>
          <w:color w:val="2D2D2D"/>
          <w:spacing w:val="2"/>
          <w:sz w:val="28"/>
          <w:szCs w:val="28"/>
        </w:rPr>
      </w:pPr>
      <w:r w:rsidRPr="00E61B97">
        <w:rPr>
          <w:b/>
          <w:color w:val="2D2D2D"/>
          <w:spacing w:val="2"/>
          <w:sz w:val="28"/>
          <w:szCs w:val="28"/>
        </w:rPr>
        <w:t>Продолжительность указанного периода составля</w:t>
      </w:r>
      <w:r w:rsidR="00F64EAD">
        <w:rPr>
          <w:b/>
          <w:color w:val="2D2D2D"/>
          <w:spacing w:val="2"/>
          <w:sz w:val="28"/>
          <w:szCs w:val="28"/>
        </w:rPr>
        <w:t>ет</w:t>
      </w:r>
      <w:r w:rsidRPr="00E61B97">
        <w:rPr>
          <w:b/>
          <w:color w:val="2D2D2D"/>
          <w:spacing w:val="2"/>
          <w:sz w:val="28"/>
          <w:szCs w:val="28"/>
        </w:rPr>
        <w:t xml:space="preserve"> в совокупности тр</w:t>
      </w:r>
      <w:r w:rsidR="00F64EAD">
        <w:rPr>
          <w:b/>
          <w:color w:val="2D2D2D"/>
          <w:spacing w:val="2"/>
          <w:sz w:val="28"/>
          <w:szCs w:val="28"/>
        </w:rPr>
        <w:t>и</w:t>
      </w:r>
      <w:r w:rsidRPr="00E61B97">
        <w:rPr>
          <w:b/>
          <w:color w:val="2D2D2D"/>
          <w:spacing w:val="2"/>
          <w:sz w:val="28"/>
          <w:szCs w:val="28"/>
        </w:rPr>
        <w:t xml:space="preserve"> рабочих дней в месяц</w:t>
      </w:r>
      <w:proofErr w:type="gramStart"/>
      <w:r w:rsidRPr="00E61B97">
        <w:rPr>
          <w:b/>
          <w:color w:val="2D2D2D"/>
          <w:spacing w:val="2"/>
          <w:sz w:val="28"/>
          <w:szCs w:val="28"/>
        </w:rPr>
        <w:t>.</w:t>
      </w:r>
      <w:proofErr w:type="gramEnd"/>
      <w:r>
        <w:rPr>
          <w:b/>
          <w:color w:val="2D2D2D"/>
          <w:spacing w:val="2"/>
          <w:sz w:val="28"/>
          <w:szCs w:val="28"/>
        </w:rPr>
        <w:t xml:space="preserve"> /</w:t>
      </w:r>
      <w:proofErr w:type="gramStart"/>
      <w:r>
        <w:rPr>
          <w:b/>
          <w:color w:val="2D2D2D"/>
          <w:spacing w:val="2"/>
          <w:sz w:val="28"/>
          <w:szCs w:val="28"/>
        </w:rPr>
        <w:t>д</w:t>
      </w:r>
      <w:proofErr w:type="gramEnd"/>
      <w:r>
        <w:rPr>
          <w:b/>
          <w:color w:val="2D2D2D"/>
          <w:spacing w:val="2"/>
          <w:sz w:val="28"/>
          <w:szCs w:val="28"/>
        </w:rPr>
        <w:t>ополнение  пункта 11 статьи 32Устава/.</w:t>
      </w:r>
    </w:p>
    <w:p w:rsidR="00B31E32" w:rsidRDefault="00B31E32" w:rsidP="00B31E32">
      <w:pPr>
        <w:spacing w:after="0"/>
        <w:ind w:firstLine="708"/>
        <w:jc w:val="both"/>
        <w:rPr>
          <w:rFonts w:ascii="Times New Roman" w:hAnsi="Times New Roman"/>
          <w:sz w:val="28"/>
          <w:szCs w:val="28"/>
        </w:rPr>
      </w:pPr>
    </w:p>
    <w:p w:rsidR="00B31E32" w:rsidRDefault="00F01CDB" w:rsidP="00F01CDB">
      <w:pPr>
        <w:spacing w:after="0"/>
        <w:ind w:firstLine="708"/>
        <w:jc w:val="both"/>
        <w:rPr>
          <w:rFonts w:ascii="Times New Roman" w:hAnsi="Times New Roman" w:cs="Times New Roman"/>
          <w:sz w:val="28"/>
          <w:szCs w:val="28"/>
        </w:rPr>
      </w:pPr>
      <w:r>
        <w:rPr>
          <w:rFonts w:ascii="Times New Roman" w:hAnsi="Times New Roman" w:cs="Times New Roman"/>
          <w:sz w:val="28"/>
          <w:szCs w:val="28"/>
        </w:rPr>
        <w:t>2. Н</w:t>
      </w:r>
      <w:r w:rsidR="00B31E32">
        <w:rPr>
          <w:rFonts w:ascii="Times New Roman" w:hAnsi="Times New Roman" w:cs="Times New Roman"/>
          <w:sz w:val="28"/>
          <w:szCs w:val="28"/>
        </w:rPr>
        <w:t>а территории Челябинской области  осуществляется работа по оптимизации  органов местного самоуправления, соответственно, необходимо  приведение в соответствие с требованиями, установленными правовыми актами субъекта (п.5 ст.25; п.2 и 7 ст. 26; п.4 и 5 ст.27).</w:t>
      </w:r>
    </w:p>
    <w:p w:rsidR="00B31E32" w:rsidRDefault="00B31E32" w:rsidP="00B31E3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Исключение  должности  заместителя  председателя  в представительном органе  из Устава и приведение всех  правовых актов СД в соответствие с изменениями.</w:t>
      </w:r>
    </w:p>
    <w:p w:rsidR="00B31E32" w:rsidRDefault="00B31E32" w:rsidP="00B31E32">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Работа представительного органа  функционирует  полноценно, без наличия  в структуре заместителя председателя.</w:t>
      </w:r>
    </w:p>
    <w:p w:rsidR="00B31E32" w:rsidRDefault="00B31E32" w:rsidP="00B31E3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  должность  заместителя председателя была исключена  из Устава депутатами четвертого созыва. </w:t>
      </w:r>
      <w:proofErr w:type="gramStart"/>
      <w:r>
        <w:rPr>
          <w:rFonts w:ascii="Times New Roman" w:hAnsi="Times New Roman" w:cs="Times New Roman"/>
          <w:sz w:val="28"/>
          <w:szCs w:val="28"/>
        </w:rPr>
        <w:t>Изменения в Устав были зарегистрированы Минюстом по Челябинской области  (решение СД от 07.04.2015г. №939//зарегистрирован 07.07.2015//</w:t>
      </w:r>
      <w:proofErr w:type="gramEnd"/>
    </w:p>
    <w:p w:rsidR="00B31E32" w:rsidRDefault="00F01CDB" w:rsidP="00F01CDB">
      <w:pPr>
        <w:spacing w:after="0"/>
        <w:ind w:firstLine="708"/>
        <w:jc w:val="both"/>
        <w:rPr>
          <w:rFonts w:ascii="Times New Roman" w:hAnsi="Times New Roman" w:cs="Times New Roman"/>
          <w:sz w:val="28"/>
          <w:szCs w:val="28"/>
        </w:rPr>
      </w:pPr>
      <w:r>
        <w:rPr>
          <w:rFonts w:ascii="Times New Roman" w:hAnsi="Times New Roman" w:cs="Times New Roman"/>
          <w:sz w:val="28"/>
          <w:szCs w:val="28"/>
        </w:rPr>
        <w:t>3. А</w:t>
      </w:r>
      <w:r w:rsidR="00B31E32">
        <w:rPr>
          <w:rFonts w:ascii="Times New Roman" w:hAnsi="Times New Roman" w:cs="Times New Roman"/>
          <w:sz w:val="28"/>
          <w:szCs w:val="28"/>
        </w:rPr>
        <w:t>ктуализация  статей Устава и приведение их  в соответствие  с изменениями действующего законодательства (п.6 и 7 ст.25;  п.7 ст.26; подпункты 8 и 8  пункта 2 ст.30; п.16 ст.30;  ст.62)</w:t>
      </w:r>
    </w:p>
    <w:p w:rsidR="00F01CDB" w:rsidRDefault="00F01CDB" w:rsidP="00F0473D">
      <w:pPr>
        <w:pStyle w:val="1"/>
        <w:shd w:val="clear" w:color="auto" w:fill="FFFFFF"/>
        <w:spacing w:before="0" w:beforeAutospacing="0" w:after="0" w:afterAutospacing="0"/>
        <w:ind w:firstLine="708"/>
        <w:jc w:val="both"/>
        <w:textAlignment w:val="baseline"/>
        <w:rPr>
          <w:b w:val="0"/>
          <w:sz w:val="28"/>
          <w:szCs w:val="28"/>
        </w:rPr>
      </w:pPr>
      <w:r>
        <w:rPr>
          <w:rFonts w:eastAsiaTheme="minorEastAsia" w:cstheme="minorBidi"/>
          <w:b w:val="0"/>
          <w:bCs w:val="0"/>
          <w:kern w:val="0"/>
          <w:sz w:val="28"/>
          <w:szCs w:val="28"/>
        </w:rPr>
        <w:t xml:space="preserve">4. </w:t>
      </w:r>
      <w:r w:rsidR="00F0473D" w:rsidRPr="007F2E28">
        <w:rPr>
          <w:b w:val="0"/>
          <w:sz w:val="28"/>
          <w:szCs w:val="28"/>
        </w:rPr>
        <w:t xml:space="preserve">В соответствии с  Федеральным законом «Об общих принципах организации местного самоуправления в Российской Федерации» от 06.10.2003г. №131-ФЗ, Законами Челябинской области </w:t>
      </w:r>
      <w:r w:rsidR="00F0473D" w:rsidRPr="007F2E28">
        <w:rPr>
          <w:b w:val="0"/>
          <w:spacing w:val="2"/>
          <w:sz w:val="28"/>
          <w:szCs w:val="28"/>
        </w:rPr>
        <w:t>от 6 апреля 2008   года N 245-ЗО</w:t>
      </w:r>
      <w:r w:rsidR="00F0473D">
        <w:rPr>
          <w:spacing w:val="2"/>
          <w:sz w:val="28"/>
          <w:szCs w:val="28"/>
        </w:rPr>
        <w:t xml:space="preserve"> «</w:t>
      </w:r>
      <w:r w:rsidR="00F0473D" w:rsidRPr="007F2E28">
        <w:rPr>
          <w:b w:val="0"/>
          <w:spacing w:val="2"/>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Start"/>
      <w:r w:rsidR="00F0473D">
        <w:rPr>
          <w:b w:val="0"/>
          <w:spacing w:val="2"/>
          <w:sz w:val="28"/>
          <w:szCs w:val="28"/>
        </w:rPr>
        <w:t>,</w:t>
      </w:r>
      <w:r w:rsidR="00F0473D" w:rsidRPr="007F2E28">
        <w:rPr>
          <w:b w:val="0"/>
          <w:spacing w:val="2"/>
          <w:sz w:val="28"/>
          <w:szCs w:val="28"/>
        </w:rPr>
        <w:t>о</w:t>
      </w:r>
      <w:proofErr w:type="gramEnd"/>
      <w:r w:rsidR="00F0473D" w:rsidRPr="007F2E28">
        <w:rPr>
          <w:b w:val="0"/>
          <w:spacing w:val="2"/>
          <w:sz w:val="28"/>
          <w:szCs w:val="28"/>
        </w:rPr>
        <w:t xml:space="preserve">т 05.08.2020г. №195-ЗО </w:t>
      </w:r>
      <w:r w:rsidR="00F0473D">
        <w:rPr>
          <w:b w:val="0"/>
          <w:spacing w:val="2"/>
          <w:sz w:val="28"/>
          <w:szCs w:val="28"/>
        </w:rPr>
        <w:t>«</w:t>
      </w:r>
      <w:r w:rsidR="00F0473D" w:rsidRPr="007F2E28">
        <w:rPr>
          <w:b w:val="0"/>
          <w:spacing w:val="2"/>
          <w:sz w:val="28"/>
          <w:szCs w:val="28"/>
        </w:rPr>
        <w:t>О внесении изменения в стать</w:t>
      </w:r>
      <w:r w:rsidR="00F0473D">
        <w:rPr>
          <w:b w:val="0"/>
          <w:spacing w:val="2"/>
          <w:sz w:val="28"/>
          <w:szCs w:val="28"/>
        </w:rPr>
        <w:t>ю 6 Закона Челябинской области «</w:t>
      </w:r>
      <w:r w:rsidR="00F0473D" w:rsidRPr="007F2E28">
        <w:rPr>
          <w:b w:val="0"/>
          <w:spacing w:val="2"/>
          <w:sz w:val="28"/>
          <w:szCs w:val="28"/>
        </w:rPr>
        <w:t>О гарантиях осуществления полномочий депутата, члена выборного органа местного самоуправления, выборного должностно</w:t>
      </w:r>
      <w:r w:rsidR="00F0473D">
        <w:rPr>
          <w:b w:val="0"/>
          <w:spacing w:val="2"/>
          <w:sz w:val="28"/>
          <w:szCs w:val="28"/>
        </w:rPr>
        <w:t xml:space="preserve">го лица местного самоуправления»  </w:t>
      </w:r>
      <w:r>
        <w:rPr>
          <w:b w:val="0"/>
          <w:sz w:val="28"/>
          <w:szCs w:val="28"/>
        </w:rPr>
        <w:t>Собранию</w:t>
      </w:r>
      <w:r w:rsidR="00F0473D">
        <w:rPr>
          <w:b w:val="0"/>
          <w:sz w:val="28"/>
          <w:szCs w:val="28"/>
        </w:rPr>
        <w:t xml:space="preserve"> депутатов  </w:t>
      </w:r>
      <w:proofErr w:type="spellStart"/>
      <w:r w:rsidR="00F0473D">
        <w:rPr>
          <w:b w:val="0"/>
          <w:sz w:val="28"/>
          <w:szCs w:val="28"/>
        </w:rPr>
        <w:t>Ч</w:t>
      </w:r>
      <w:r>
        <w:rPr>
          <w:b w:val="0"/>
          <w:sz w:val="28"/>
          <w:szCs w:val="28"/>
        </w:rPr>
        <w:t>ебаркульского</w:t>
      </w:r>
      <w:proofErr w:type="spellEnd"/>
      <w:r>
        <w:rPr>
          <w:b w:val="0"/>
          <w:sz w:val="28"/>
          <w:szCs w:val="28"/>
        </w:rPr>
        <w:t xml:space="preserve"> городского округа </w:t>
      </w:r>
    </w:p>
    <w:p w:rsidR="00F0473D" w:rsidRDefault="00F01CDB" w:rsidP="00F0473D">
      <w:pPr>
        <w:pStyle w:val="1"/>
        <w:shd w:val="clear" w:color="auto" w:fill="FFFFFF"/>
        <w:spacing w:before="0" w:beforeAutospacing="0" w:after="0" w:afterAutospacing="0"/>
        <w:ind w:firstLine="708"/>
        <w:jc w:val="both"/>
        <w:textAlignment w:val="baseline"/>
        <w:rPr>
          <w:b w:val="0"/>
          <w:sz w:val="28"/>
          <w:szCs w:val="28"/>
        </w:rPr>
      </w:pPr>
      <w:r>
        <w:rPr>
          <w:b w:val="0"/>
          <w:sz w:val="28"/>
          <w:szCs w:val="28"/>
        </w:rPr>
        <w:t xml:space="preserve">РЕКОМЕНДОВАТЬ: принять предлагаемый проект решения «О внесении изменений и дополнений в Устав </w:t>
      </w:r>
      <w:proofErr w:type="spellStart"/>
      <w:r>
        <w:rPr>
          <w:b w:val="0"/>
          <w:sz w:val="28"/>
          <w:szCs w:val="28"/>
        </w:rPr>
        <w:t>Чебаркульского</w:t>
      </w:r>
      <w:proofErr w:type="spellEnd"/>
      <w:r>
        <w:rPr>
          <w:b w:val="0"/>
          <w:sz w:val="28"/>
          <w:szCs w:val="28"/>
        </w:rPr>
        <w:t xml:space="preserve">  городского округа» в предлагаемой  редакции:</w:t>
      </w:r>
    </w:p>
    <w:p w:rsidR="00F0473D" w:rsidRPr="009A1F09" w:rsidRDefault="00F0473D" w:rsidP="00F0473D">
      <w:pPr>
        <w:pStyle w:val="ConsPlusTitle"/>
        <w:ind w:firstLine="708"/>
        <w:jc w:val="both"/>
        <w:outlineLvl w:val="0"/>
        <w:rPr>
          <w:rFonts w:ascii="Times New Roman" w:hAnsi="Times New Roman" w:cs="Times New Roman"/>
          <w:sz w:val="28"/>
          <w:szCs w:val="28"/>
        </w:rPr>
      </w:pPr>
      <w:r w:rsidRPr="009A1F09">
        <w:rPr>
          <w:rFonts w:ascii="Times New Roman" w:hAnsi="Times New Roman" w:cs="Times New Roman"/>
          <w:sz w:val="28"/>
          <w:szCs w:val="28"/>
        </w:rPr>
        <w:t>1) в статье 25</w:t>
      </w:r>
    </w:p>
    <w:p w:rsidR="00F0473D" w:rsidRPr="009A1F09" w:rsidRDefault="00F0473D" w:rsidP="00F0473D">
      <w:pPr>
        <w:pStyle w:val="ConsPlusTitle"/>
        <w:jc w:val="both"/>
        <w:outlineLvl w:val="0"/>
        <w:rPr>
          <w:rFonts w:ascii="Times New Roman" w:hAnsi="Times New Roman" w:cs="Times New Roman"/>
          <w:sz w:val="28"/>
          <w:szCs w:val="28"/>
        </w:rPr>
      </w:pPr>
      <w:r w:rsidRPr="009A1F09">
        <w:rPr>
          <w:rFonts w:ascii="Times New Roman" w:hAnsi="Times New Roman" w:cs="Times New Roman"/>
          <w:sz w:val="28"/>
          <w:szCs w:val="28"/>
        </w:rPr>
        <w:t>а</w:t>
      </w:r>
      <w:r>
        <w:rPr>
          <w:rFonts w:ascii="Times New Roman" w:hAnsi="Times New Roman" w:cs="Times New Roman"/>
          <w:sz w:val="28"/>
          <w:szCs w:val="28"/>
        </w:rPr>
        <w:t xml:space="preserve">) </w:t>
      </w:r>
      <w:r w:rsidRPr="009A1F09">
        <w:rPr>
          <w:rFonts w:ascii="Times New Roman" w:hAnsi="Times New Roman" w:cs="Times New Roman"/>
          <w:sz w:val="28"/>
          <w:szCs w:val="28"/>
        </w:rPr>
        <w:t>пункты 5, 6 изложить в новой редакции:</w:t>
      </w:r>
    </w:p>
    <w:p w:rsidR="00F0473D" w:rsidRPr="009A1F09" w:rsidRDefault="00F0473D" w:rsidP="00F0473D">
      <w:pPr>
        <w:spacing w:after="0" w:line="240" w:lineRule="auto"/>
        <w:ind w:firstLine="539"/>
        <w:jc w:val="both"/>
        <w:rPr>
          <w:rFonts w:ascii="Times New Roman" w:eastAsia="Arial" w:hAnsi="Times New Roman" w:cs="Times New Roman"/>
          <w:sz w:val="28"/>
          <w:szCs w:val="28"/>
        </w:rPr>
      </w:pPr>
      <w:r w:rsidRPr="009A1F09">
        <w:rPr>
          <w:rFonts w:ascii="Times New Roman" w:hAnsi="Times New Roman" w:cs="Times New Roman"/>
          <w:sz w:val="28"/>
          <w:szCs w:val="28"/>
        </w:rPr>
        <w:t xml:space="preserve">«5. </w:t>
      </w:r>
      <w:r w:rsidRPr="009A1F09">
        <w:rPr>
          <w:rFonts w:ascii="Times New Roman" w:eastAsia="Arial" w:hAnsi="Times New Roman" w:cs="Times New Roman"/>
          <w:sz w:val="28"/>
          <w:szCs w:val="28"/>
        </w:rPr>
        <w:t xml:space="preserve"> Депутаты Собрания депутатов </w:t>
      </w:r>
      <w:proofErr w:type="spellStart"/>
      <w:r w:rsidRPr="009A1F09">
        <w:rPr>
          <w:rFonts w:ascii="Times New Roman" w:eastAsia="Arial" w:hAnsi="Times New Roman" w:cs="Times New Roman"/>
          <w:sz w:val="28"/>
          <w:szCs w:val="28"/>
        </w:rPr>
        <w:t>Чебаркульского</w:t>
      </w:r>
      <w:proofErr w:type="spellEnd"/>
      <w:r w:rsidRPr="009A1F09">
        <w:rPr>
          <w:rFonts w:ascii="Times New Roman" w:eastAsia="Arial" w:hAnsi="Times New Roman" w:cs="Times New Roman"/>
          <w:sz w:val="28"/>
          <w:szCs w:val="28"/>
        </w:rPr>
        <w:t xml:space="preserve"> городского округа осуществляют свои полномочия на непостоянной основе, за исключением избираемого из числа депутатов, председателя Собрания депутатов </w:t>
      </w:r>
      <w:proofErr w:type="spellStart"/>
      <w:r w:rsidRPr="009A1F09">
        <w:rPr>
          <w:rFonts w:ascii="Times New Roman" w:eastAsia="Arial" w:hAnsi="Times New Roman" w:cs="Times New Roman"/>
          <w:sz w:val="28"/>
          <w:szCs w:val="28"/>
        </w:rPr>
        <w:t>Чебаркульского</w:t>
      </w:r>
      <w:proofErr w:type="spellEnd"/>
      <w:r w:rsidRPr="009A1F09">
        <w:rPr>
          <w:rFonts w:ascii="Times New Roman" w:eastAsia="Arial" w:hAnsi="Times New Roman" w:cs="Times New Roman"/>
          <w:sz w:val="28"/>
          <w:szCs w:val="28"/>
        </w:rPr>
        <w:t xml:space="preserve"> городского округа</w:t>
      </w:r>
      <w:r>
        <w:rPr>
          <w:rFonts w:ascii="Times New Roman" w:eastAsia="Arial" w:hAnsi="Times New Roman" w:cs="Times New Roman"/>
          <w:sz w:val="28"/>
          <w:szCs w:val="28"/>
        </w:rPr>
        <w:t>, осуществляющего свои полномочия на постоянной основе,</w:t>
      </w:r>
      <w:r w:rsidRPr="009A1F09">
        <w:rPr>
          <w:rFonts w:ascii="Times New Roman" w:eastAsia="Arial" w:hAnsi="Times New Roman" w:cs="Times New Roman"/>
          <w:sz w:val="28"/>
          <w:szCs w:val="28"/>
        </w:rPr>
        <w:t xml:space="preserve"> деятельность которого регулируется Регламентом Собрания депутатов</w:t>
      </w:r>
      <w:r>
        <w:rPr>
          <w:rFonts w:ascii="Times New Roman" w:eastAsia="Arial" w:hAnsi="Times New Roman" w:cs="Times New Roman"/>
          <w:sz w:val="28"/>
          <w:szCs w:val="28"/>
        </w:rPr>
        <w:t xml:space="preserve"> и муниципальными правовыми актами </w:t>
      </w:r>
      <w:proofErr w:type="spellStart"/>
      <w:r w:rsidRPr="009A1F09">
        <w:rPr>
          <w:rFonts w:ascii="Times New Roman" w:eastAsia="Arial" w:hAnsi="Times New Roman" w:cs="Times New Roman"/>
          <w:sz w:val="28"/>
          <w:szCs w:val="28"/>
        </w:rPr>
        <w:t>Ч</w:t>
      </w:r>
      <w:r>
        <w:rPr>
          <w:rFonts w:ascii="Times New Roman" w:eastAsia="Arial" w:hAnsi="Times New Roman" w:cs="Times New Roman"/>
          <w:sz w:val="28"/>
          <w:szCs w:val="28"/>
        </w:rPr>
        <w:t>ебаркульского</w:t>
      </w:r>
      <w:proofErr w:type="spellEnd"/>
      <w:r>
        <w:rPr>
          <w:rFonts w:ascii="Times New Roman" w:eastAsia="Arial" w:hAnsi="Times New Roman" w:cs="Times New Roman"/>
          <w:sz w:val="28"/>
          <w:szCs w:val="28"/>
        </w:rPr>
        <w:t xml:space="preserve"> городского округа.</w:t>
      </w:r>
    </w:p>
    <w:p w:rsidR="00F0473D" w:rsidRPr="009A1F09" w:rsidRDefault="00F0473D" w:rsidP="00F0473D">
      <w:pPr>
        <w:spacing w:after="0" w:line="240" w:lineRule="auto"/>
        <w:ind w:firstLine="539"/>
        <w:jc w:val="both"/>
        <w:rPr>
          <w:rFonts w:ascii="Times New Roman" w:eastAsia="Arial" w:hAnsi="Times New Roman" w:cs="Times New Roman"/>
          <w:sz w:val="28"/>
          <w:szCs w:val="28"/>
        </w:rPr>
      </w:pPr>
      <w:r w:rsidRPr="009A1F09">
        <w:rPr>
          <w:rFonts w:ascii="Times New Roman" w:eastAsia="Arial" w:hAnsi="Times New Roman" w:cs="Times New Roman"/>
          <w:sz w:val="28"/>
          <w:szCs w:val="28"/>
        </w:rPr>
        <w:t xml:space="preserve">6. </w:t>
      </w:r>
      <w:r>
        <w:rPr>
          <w:rFonts w:ascii="Times New Roman" w:eastAsia="Arial" w:hAnsi="Times New Roman" w:cs="Times New Roman"/>
          <w:sz w:val="28"/>
          <w:szCs w:val="28"/>
        </w:rPr>
        <w:t>Собрание</w:t>
      </w:r>
      <w:r w:rsidRPr="009A1F09">
        <w:rPr>
          <w:rFonts w:ascii="Times New Roman" w:eastAsia="Arial" w:hAnsi="Times New Roman" w:cs="Times New Roman"/>
          <w:sz w:val="28"/>
          <w:szCs w:val="28"/>
        </w:rPr>
        <w:t xml:space="preserve"> депутатов </w:t>
      </w:r>
      <w:proofErr w:type="spellStart"/>
      <w:r w:rsidRPr="009A1F09">
        <w:rPr>
          <w:rFonts w:ascii="Times New Roman" w:eastAsia="Arial" w:hAnsi="Times New Roman" w:cs="Times New Roman"/>
          <w:sz w:val="28"/>
          <w:szCs w:val="28"/>
        </w:rPr>
        <w:t>Чебаркульского</w:t>
      </w:r>
      <w:proofErr w:type="spellEnd"/>
      <w:r w:rsidRPr="009A1F09">
        <w:rPr>
          <w:rFonts w:ascii="Times New Roman" w:eastAsia="Arial" w:hAnsi="Times New Roman" w:cs="Times New Roman"/>
          <w:sz w:val="28"/>
          <w:szCs w:val="28"/>
        </w:rPr>
        <w:t xml:space="preserve"> городского округа имеет свой аппарат </w:t>
      </w:r>
      <w:r>
        <w:rPr>
          <w:rFonts w:ascii="Times New Roman" w:eastAsia="Arial" w:hAnsi="Times New Roman" w:cs="Times New Roman"/>
          <w:sz w:val="28"/>
          <w:szCs w:val="28"/>
        </w:rPr>
        <w:t>д</w:t>
      </w:r>
      <w:r w:rsidRPr="009A1F09">
        <w:rPr>
          <w:rFonts w:ascii="Times New Roman" w:eastAsia="Arial" w:hAnsi="Times New Roman" w:cs="Times New Roman"/>
          <w:sz w:val="28"/>
          <w:szCs w:val="28"/>
        </w:rPr>
        <w:t xml:space="preserve">ля обеспечения деятельности </w:t>
      </w:r>
      <w:r>
        <w:rPr>
          <w:rFonts w:ascii="Times New Roman" w:eastAsia="Arial" w:hAnsi="Times New Roman" w:cs="Times New Roman"/>
          <w:sz w:val="28"/>
          <w:szCs w:val="28"/>
        </w:rPr>
        <w:t>представительного органа.</w:t>
      </w:r>
    </w:p>
    <w:p w:rsidR="00F0473D" w:rsidRPr="009A1F09" w:rsidRDefault="00F0473D" w:rsidP="00F0473D">
      <w:pPr>
        <w:spacing w:after="0" w:line="240" w:lineRule="auto"/>
        <w:ind w:firstLine="539"/>
        <w:jc w:val="both"/>
        <w:rPr>
          <w:rFonts w:ascii="Times New Roman" w:eastAsia="Arial" w:hAnsi="Times New Roman" w:cs="Times New Roman"/>
          <w:sz w:val="28"/>
          <w:szCs w:val="28"/>
        </w:rPr>
      </w:pPr>
      <w:r w:rsidRPr="009A1F09">
        <w:rPr>
          <w:rFonts w:ascii="Times New Roman" w:eastAsia="Arial" w:hAnsi="Times New Roman" w:cs="Times New Roman"/>
          <w:sz w:val="28"/>
          <w:szCs w:val="28"/>
        </w:rPr>
        <w:t xml:space="preserve">Аппарат Собрания депутатов </w:t>
      </w:r>
      <w:proofErr w:type="spellStart"/>
      <w:r w:rsidRPr="009A1F09">
        <w:rPr>
          <w:rFonts w:ascii="Times New Roman" w:eastAsia="Arial" w:hAnsi="Times New Roman" w:cs="Times New Roman"/>
          <w:sz w:val="28"/>
          <w:szCs w:val="28"/>
        </w:rPr>
        <w:t>Чебаркульского</w:t>
      </w:r>
      <w:proofErr w:type="spellEnd"/>
      <w:r w:rsidRPr="009A1F09">
        <w:rPr>
          <w:rFonts w:ascii="Times New Roman" w:eastAsia="Arial" w:hAnsi="Times New Roman" w:cs="Times New Roman"/>
          <w:sz w:val="28"/>
          <w:szCs w:val="28"/>
        </w:rPr>
        <w:t xml:space="preserve"> городского округа осуществляет организационное, информационное, правовое, кадровое, материально-техническое обеспечение деятельности Собрания депутатов </w:t>
      </w:r>
      <w:proofErr w:type="spellStart"/>
      <w:r w:rsidRPr="009A1F09">
        <w:rPr>
          <w:rFonts w:ascii="Times New Roman" w:eastAsia="Arial" w:hAnsi="Times New Roman" w:cs="Times New Roman"/>
          <w:sz w:val="28"/>
          <w:szCs w:val="28"/>
        </w:rPr>
        <w:t>Че</w:t>
      </w:r>
      <w:r w:rsidR="00A160CE">
        <w:rPr>
          <w:rFonts w:ascii="Times New Roman" w:eastAsia="Arial" w:hAnsi="Times New Roman" w:cs="Times New Roman"/>
          <w:sz w:val="28"/>
          <w:szCs w:val="28"/>
        </w:rPr>
        <w:t>баркульского</w:t>
      </w:r>
      <w:proofErr w:type="spellEnd"/>
      <w:r w:rsidR="00A160CE">
        <w:rPr>
          <w:rFonts w:ascii="Times New Roman" w:eastAsia="Arial" w:hAnsi="Times New Roman" w:cs="Times New Roman"/>
          <w:sz w:val="28"/>
          <w:szCs w:val="28"/>
        </w:rPr>
        <w:t xml:space="preserve"> городского округа</w:t>
      </w:r>
      <w:proofErr w:type="gramStart"/>
      <w:r w:rsidR="00A160CE">
        <w:rPr>
          <w:rFonts w:ascii="Times New Roman" w:eastAsia="Arial" w:hAnsi="Times New Roman" w:cs="Times New Roman"/>
          <w:sz w:val="28"/>
          <w:szCs w:val="28"/>
        </w:rPr>
        <w:t>.»;</w:t>
      </w:r>
      <w:proofErr w:type="gramEnd"/>
    </w:p>
    <w:p w:rsidR="00F0473D" w:rsidRPr="00DB38C7" w:rsidRDefault="00F0473D" w:rsidP="00F0473D">
      <w:pPr>
        <w:pStyle w:val="ConsPlusTitle"/>
        <w:jc w:val="both"/>
        <w:outlineLvl w:val="0"/>
        <w:rPr>
          <w:rFonts w:ascii="Times New Roman" w:hAnsi="Times New Roman" w:cs="Times New Roman"/>
          <w:sz w:val="28"/>
          <w:szCs w:val="28"/>
        </w:rPr>
      </w:pPr>
      <w:r w:rsidRPr="00DB38C7">
        <w:rPr>
          <w:rFonts w:ascii="Times New Roman" w:hAnsi="Times New Roman" w:cs="Times New Roman"/>
          <w:sz w:val="28"/>
          <w:szCs w:val="28"/>
        </w:rPr>
        <w:t>б) дополнить подпунктом 7 следующего содержания:</w:t>
      </w:r>
    </w:p>
    <w:p w:rsidR="00F0473D" w:rsidRPr="00DB38C7" w:rsidRDefault="00F0473D" w:rsidP="00F0473D">
      <w:pPr>
        <w:pStyle w:val="ConsPlusTitle"/>
        <w:ind w:firstLine="708"/>
        <w:jc w:val="both"/>
        <w:outlineLvl w:val="0"/>
        <w:rPr>
          <w:rFonts w:ascii="Times New Roman" w:hAnsi="Times New Roman" w:cs="Times New Roman"/>
          <w:b w:val="0"/>
          <w:sz w:val="28"/>
          <w:szCs w:val="28"/>
        </w:rPr>
      </w:pPr>
      <w:r w:rsidRPr="00DB38C7">
        <w:rPr>
          <w:rFonts w:ascii="Times New Roman" w:hAnsi="Times New Roman" w:cs="Times New Roman"/>
          <w:b w:val="0"/>
          <w:sz w:val="28"/>
          <w:szCs w:val="28"/>
        </w:rPr>
        <w:t>«7. Депутаты Собрания депутатов избираются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w:t>
      </w:r>
    </w:p>
    <w:p w:rsidR="00F0473D" w:rsidRDefault="00F0473D" w:rsidP="00F0473D">
      <w:pPr>
        <w:pStyle w:val="ConsPlusTitle"/>
        <w:jc w:val="both"/>
        <w:outlineLvl w:val="0"/>
        <w:rPr>
          <w:rFonts w:ascii="Times New Roman" w:hAnsi="Times New Roman" w:cs="Times New Roman"/>
          <w:b w:val="0"/>
          <w:sz w:val="28"/>
          <w:szCs w:val="28"/>
        </w:rPr>
      </w:pPr>
      <w:r w:rsidRPr="00DB38C7">
        <w:rPr>
          <w:rFonts w:ascii="Times New Roman" w:hAnsi="Times New Roman" w:cs="Times New Roman"/>
          <w:b w:val="0"/>
          <w:sz w:val="28"/>
          <w:szCs w:val="28"/>
        </w:rPr>
        <w:t xml:space="preserve">Депутаты Собрания депутатов избираются по одномандатным избирательным округам, образуемым на основе единой нормы </w:t>
      </w:r>
      <w:r w:rsidRPr="00DB38C7">
        <w:rPr>
          <w:rFonts w:ascii="Times New Roman" w:hAnsi="Times New Roman" w:cs="Times New Roman"/>
          <w:b w:val="0"/>
          <w:sz w:val="28"/>
          <w:szCs w:val="28"/>
        </w:rPr>
        <w:lastRenderedPageBreak/>
        <w:t>представительства избирателей на однома</w:t>
      </w:r>
      <w:r>
        <w:rPr>
          <w:rFonts w:ascii="Times New Roman" w:hAnsi="Times New Roman" w:cs="Times New Roman"/>
          <w:b w:val="0"/>
          <w:sz w:val="28"/>
          <w:szCs w:val="28"/>
        </w:rPr>
        <w:t>ндатный избирательный округ</w:t>
      </w:r>
      <w:proofErr w:type="gramStart"/>
      <w:r>
        <w:rPr>
          <w:rFonts w:ascii="Times New Roman" w:hAnsi="Times New Roman" w:cs="Times New Roman"/>
          <w:b w:val="0"/>
          <w:sz w:val="28"/>
          <w:szCs w:val="28"/>
        </w:rPr>
        <w:t>.»;</w:t>
      </w:r>
      <w:proofErr w:type="gramEnd"/>
    </w:p>
    <w:p w:rsidR="00F0473D" w:rsidRPr="009A1F09" w:rsidRDefault="00F0473D" w:rsidP="00F0473D">
      <w:pPr>
        <w:pStyle w:val="ConsPlusTitle"/>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Pr="009A1F09">
        <w:rPr>
          <w:rFonts w:ascii="Times New Roman" w:hAnsi="Times New Roman" w:cs="Times New Roman"/>
          <w:sz w:val="28"/>
          <w:szCs w:val="28"/>
        </w:rPr>
        <w:t xml:space="preserve">) в статье </w:t>
      </w:r>
      <w:r>
        <w:rPr>
          <w:rFonts w:ascii="Times New Roman" w:hAnsi="Times New Roman" w:cs="Times New Roman"/>
          <w:sz w:val="28"/>
          <w:szCs w:val="28"/>
        </w:rPr>
        <w:t>26</w:t>
      </w:r>
    </w:p>
    <w:p w:rsidR="00F0473D" w:rsidRDefault="00F0473D" w:rsidP="00F0473D">
      <w:pPr>
        <w:pStyle w:val="ConsPlusTitle"/>
        <w:jc w:val="both"/>
        <w:outlineLvl w:val="0"/>
        <w:rPr>
          <w:rFonts w:ascii="Times New Roman" w:hAnsi="Times New Roman" w:cs="Times New Roman"/>
          <w:sz w:val="28"/>
          <w:szCs w:val="28"/>
        </w:rPr>
      </w:pPr>
      <w:r w:rsidRPr="009A1F09">
        <w:rPr>
          <w:rFonts w:ascii="Times New Roman" w:hAnsi="Times New Roman" w:cs="Times New Roman"/>
          <w:sz w:val="28"/>
          <w:szCs w:val="28"/>
        </w:rPr>
        <w:t>а) подпункт</w:t>
      </w:r>
      <w:r>
        <w:rPr>
          <w:rFonts w:ascii="Times New Roman" w:hAnsi="Times New Roman" w:cs="Times New Roman"/>
          <w:sz w:val="28"/>
          <w:szCs w:val="28"/>
        </w:rPr>
        <w:t>ы 2 и 7 пункта 2 изложить в новой редакции:</w:t>
      </w:r>
    </w:p>
    <w:p w:rsidR="00F0473D" w:rsidRDefault="00F0473D" w:rsidP="00F0473D">
      <w:pPr>
        <w:pStyle w:val="ConsPlusTitle"/>
        <w:jc w:val="both"/>
        <w:outlineLvl w:val="0"/>
        <w:rPr>
          <w:rFonts w:ascii="Times New Roman" w:hAnsi="Times New Roman" w:cs="Times New Roman"/>
          <w:b w:val="0"/>
          <w:sz w:val="28"/>
          <w:szCs w:val="28"/>
        </w:rPr>
      </w:pPr>
      <w:r w:rsidRPr="00DB38C7">
        <w:rPr>
          <w:rFonts w:ascii="Times New Roman" w:hAnsi="Times New Roman" w:cs="Times New Roman"/>
          <w:b w:val="0"/>
          <w:sz w:val="28"/>
          <w:szCs w:val="28"/>
        </w:rPr>
        <w:t xml:space="preserve">«2) избрание председателя Собрания депутатов </w:t>
      </w:r>
      <w:proofErr w:type="spellStart"/>
      <w:r w:rsidRPr="00DB38C7">
        <w:rPr>
          <w:rFonts w:ascii="Times New Roman" w:hAnsi="Times New Roman" w:cs="Times New Roman"/>
          <w:b w:val="0"/>
          <w:sz w:val="28"/>
          <w:szCs w:val="28"/>
        </w:rPr>
        <w:t>Чебаркульского</w:t>
      </w:r>
      <w:proofErr w:type="spellEnd"/>
      <w:r w:rsidRPr="00DB38C7">
        <w:rPr>
          <w:rFonts w:ascii="Times New Roman" w:hAnsi="Times New Roman" w:cs="Times New Roman"/>
          <w:b w:val="0"/>
          <w:sz w:val="28"/>
          <w:szCs w:val="28"/>
        </w:rPr>
        <w:t xml:space="preserve"> городского округа</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w:t>
      </w:r>
    </w:p>
    <w:p w:rsidR="00A160CE" w:rsidRDefault="00F0473D" w:rsidP="00F0473D">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«7) утверждение структуры  Собрания депутатов</w:t>
      </w:r>
      <w:proofErr w:type="gramStart"/>
      <w:r w:rsidR="00A160CE">
        <w:rPr>
          <w:rFonts w:ascii="Times New Roman" w:hAnsi="Times New Roman" w:cs="Times New Roman"/>
          <w:b w:val="0"/>
          <w:sz w:val="28"/>
          <w:szCs w:val="28"/>
        </w:rPr>
        <w:t>;»</w:t>
      </w:r>
      <w:proofErr w:type="gramEnd"/>
      <w:r w:rsidR="00A160CE">
        <w:rPr>
          <w:rFonts w:ascii="Times New Roman" w:hAnsi="Times New Roman" w:cs="Times New Roman"/>
          <w:b w:val="0"/>
          <w:sz w:val="28"/>
          <w:szCs w:val="28"/>
        </w:rPr>
        <w:t>;</w:t>
      </w:r>
    </w:p>
    <w:p w:rsidR="00F0473D" w:rsidRPr="00B77174" w:rsidRDefault="00F0473D" w:rsidP="00F0473D">
      <w:pPr>
        <w:pStyle w:val="ConsPlusTitle"/>
        <w:jc w:val="both"/>
        <w:outlineLvl w:val="0"/>
        <w:rPr>
          <w:rFonts w:ascii="Times New Roman" w:hAnsi="Times New Roman" w:cs="Times New Roman"/>
          <w:sz w:val="28"/>
          <w:szCs w:val="28"/>
        </w:rPr>
      </w:pPr>
      <w:r>
        <w:rPr>
          <w:rFonts w:ascii="Times New Roman" w:hAnsi="Times New Roman" w:cs="Times New Roman"/>
          <w:b w:val="0"/>
          <w:sz w:val="28"/>
          <w:szCs w:val="28"/>
        </w:rPr>
        <w:tab/>
      </w:r>
      <w:r w:rsidRPr="00B77174">
        <w:rPr>
          <w:rFonts w:ascii="Times New Roman" w:hAnsi="Times New Roman" w:cs="Times New Roman"/>
          <w:sz w:val="28"/>
          <w:szCs w:val="28"/>
        </w:rPr>
        <w:t>3) в статье 27</w:t>
      </w:r>
    </w:p>
    <w:p w:rsidR="00F0473D" w:rsidRDefault="00F0473D" w:rsidP="00F0473D">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а) подпункты 4 и 5 исключить;</w:t>
      </w:r>
    </w:p>
    <w:p w:rsidR="00F0473D" w:rsidRDefault="00F0473D" w:rsidP="00F0473D">
      <w:pPr>
        <w:pStyle w:val="ConsPlusTitle"/>
        <w:jc w:val="both"/>
        <w:outlineLvl w:val="0"/>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4) в статье 30</w:t>
      </w:r>
    </w:p>
    <w:p w:rsidR="00F0473D" w:rsidRDefault="00F0473D" w:rsidP="00F0473D">
      <w:pPr>
        <w:pStyle w:val="ConsPlusTitle"/>
        <w:jc w:val="both"/>
        <w:outlineLvl w:val="0"/>
        <w:rPr>
          <w:rFonts w:ascii="Times New Roman" w:hAnsi="Times New Roman" w:cs="Times New Roman"/>
          <w:sz w:val="28"/>
          <w:szCs w:val="28"/>
        </w:rPr>
      </w:pPr>
      <w:r>
        <w:rPr>
          <w:rFonts w:ascii="Times New Roman" w:hAnsi="Times New Roman" w:cs="Times New Roman"/>
          <w:sz w:val="28"/>
          <w:szCs w:val="28"/>
        </w:rPr>
        <w:t>а) подпункты 6, 8 пункта 2 изложить в новой редакции:</w:t>
      </w:r>
    </w:p>
    <w:p w:rsidR="00F0473D" w:rsidRPr="00A5094E" w:rsidRDefault="00F0473D" w:rsidP="00F0473D">
      <w:pPr>
        <w:pStyle w:val="ConsPlusTitle"/>
        <w:jc w:val="both"/>
        <w:outlineLvl w:val="0"/>
        <w:rPr>
          <w:rFonts w:ascii="Times New Roman" w:hAnsi="Times New Roman" w:cs="Times New Roman"/>
          <w:b w:val="0"/>
          <w:sz w:val="28"/>
          <w:szCs w:val="28"/>
        </w:rPr>
      </w:pPr>
      <w:r w:rsidRPr="00A5094E">
        <w:rPr>
          <w:rFonts w:ascii="Times New Roman" w:hAnsi="Times New Roman" w:cs="Times New Roman"/>
          <w:b w:val="0"/>
          <w:sz w:val="28"/>
          <w:szCs w:val="28"/>
        </w:rPr>
        <w:t>«6) утверждает штатное расписание представительного органа; структуру, численность аппарата Собрания депутатов;</w:t>
      </w:r>
    </w:p>
    <w:p w:rsidR="00F0473D" w:rsidRPr="00386074" w:rsidRDefault="00F0473D" w:rsidP="00F0473D">
      <w:pPr>
        <w:pStyle w:val="ConsPlusTitle"/>
        <w:jc w:val="both"/>
        <w:outlineLvl w:val="0"/>
        <w:rPr>
          <w:rFonts w:ascii="Times New Roman" w:hAnsi="Times New Roman" w:cs="Times New Roman"/>
          <w:b w:val="0"/>
          <w:sz w:val="28"/>
          <w:szCs w:val="28"/>
        </w:rPr>
      </w:pPr>
      <w:r w:rsidRPr="00386074">
        <w:rPr>
          <w:rFonts w:ascii="Times New Roman" w:hAnsi="Times New Roman" w:cs="Times New Roman"/>
          <w:b w:val="0"/>
          <w:sz w:val="28"/>
          <w:szCs w:val="28"/>
        </w:rPr>
        <w:t xml:space="preserve"> «8) осуществляет функции работодателя в порядке и на условиях, установленных трудовым законодательством</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w:t>
      </w:r>
    </w:p>
    <w:p w:rsidR="00F0473D" w:rsidRDefault="00F0473D" w:rsidP="00F0473D">
      <w:pPr>
        <w:pStyle w:val="ConsPlusTitle"/>
        <w:jc w:val="both"/>
        <w:outlineLvl w:val="0"/>
        <w:rPr>
          <w:rFonts w:ascii="Times New Roman" w:hAnsi="Times New Roman" w:cs="Times New Roman"/>
          <w:sz w:val="28"/>
          <w:szCs w:val="28"/>
        </w:rPr>
      </w:pPr>
      <w:r>
        <w:rPr>
          <w:rFonts w:ascii="Times New Roman" w:hAnsi="Times New Roman" w:cs="Times New Roman"/>
          <w:sz w:val="28"/>
          <w:szCs w:val="28"/>
        </w:rPr>
        <w:t>б) дополнить подпунктом 16 следующего содержания:</w:t>
      </w:r>
    </w:p>
    <w:p w:rsidR="00F0473D" w:rsidRDefault="00F0473D" w:rsidP="00F0473D">
      <w:pPr>
        <w:pStyle w:val="ConsPlusTitle"/>
        <w:jc w:val="both"/>
        <w:outlineLvl w:val="0"/>
        <w:rPr>
          <w:rFonts w:ascii="Times New Roman" w:hAnsi="Times New Roman" w:cs="Times New Roman"/>
          <w:b w:val="0"/>
          <w:sz w:val="28"/>
          <w:szCs w:val="28"/>
        </w:rPr>
      </w:pPr>
      <w:r w:rsidRPr="00CD348B">
        <w:rPr>
          <w:rFonts w:ascii="Times New Roman" w:hAnsi="Times New Roman" w:cs="Times New Roman"/>
          <w:b w:val="0"/>
          <w:sz w:val="28"/>
          <w:szCs w:val="28"/>
        </w:rPr>
        <w:t>«16) назначает исполняющего обязанности председателя Собрания депутатов в его отсутствие</w:t>
      </w:r>
      <w:r>
        <w:rPr>
          <w:rFonts w:ascii="Times New Roman" w:hAnsi="Times New Roman" w:cs="Times New Roman"/>
          <w:b w:val="0"/>
          <w:sz w:val="28"/>
          <w:szCs w:val="28"/>
        </w:rPr>
        <w:t xml:space="preserve"> и по его поручению одного из председателей (заместителей председателей) постоянных депутатских комиссий Собрания депутатов </w:t>
      </w:r>
      <w:proofErr w:type="spellStart"/>
      <w:r>
        <w:rPr>
          <w:rFonts w:ascii="Times New Roman" w:hAnsi="Times New Roman" w:cs="Times New Roman"/>
          <w:b w:val="0"/>
          <w:sz w:val="28"/>
          <w:szCs w:val="28"/>
        </w:rPr>
        <w:t>Чебаркульского</w:t>
      </w:r>
      <w:proofErr w:type="spellEnd"/>
      <w:r>
        <w:rPr>
          <w:rFonts w:ascii="Times New Roman" w:hAnsi="Times New Roman" w:cs="Times New Roman"/>
          <w:b w:val="0"/>
          <w:sz w:val="28"/>
          <w:szCs w:val="28"/>
        </w:rPr>
        <w:t xml:space="preserve"> городского округа на основании  распорядительного акта председателя, по согласованию, на безвозмездной основе</w:t>
      </w:r>
      <w:proofErr w:type="gramStart"/>
      <w:r>
        <w:rPr>
          <w:rFonts w:ascii="Times New Roman" w:hAnsi="Times New Roman" w:cs="Times New Roman"/>
          <w:b w:val="0"/>
          <w:sz w:val="28"/>
          <w:szCs w:val="28"/>
        </w:rPr>
        <w:t>.»;</w:t>
      </w:r>
      <w:proofErr w:type="gramEnd"/>
    </w:p>
    <w:p w:rsidR="00F0473D" w:rsidRPr="00FF0BD6" w:rsidRDefault="00F0473D" w:rsidP="00F0473D">
      <w:pPr>
        <w:pStyle w:val="ConsPlusTitle"/>
        <w:jc w:val="both"/>
        <w:outlineLvl w:val="0"/>
        <w:rPr>
          <w:rFonts w:ascii="Times New Roman" w:hAnsi="Times New Roman" w:cs="Times New Roman"/>
          <w:sz w:val="28"/>
          <w:szCs w:val="28"/>
        </w:rPr>
      </w:pPr>
      <w:r>
        <w:rPr>
          <w:rFonts w:ascii="Times New Roman" w:hAnsi="Times New Roman" w:cs="Times New Roman"/>
          <w:b w:val="0"/>
          <w:sz w:val="28"/>
          <w:szCs w:val="28"/>
        </w:rPr>
        <w:tab/>
      </w:r>
      <w:r w:rsidRPr="00FF0BD6">
        <w:rPr>
          <w:rFonts w:ascii="Times New Roman" w:hAnsi="Times New Roman" w:cs="Times New Roman"/>
          <w:sz w:val="28"/>
          <w:szCs w:val="28"/>
        </w:rPr>
        <w:t xml:space="preserve">5) </w:t>
      </w:r>
      <w:r>
        <w:rPr>
          <w:rFonts w:ascii="Times New Roman" w:hAnsi="Times New Roman" w:cs="Times New Roman"/>
          <w:sz w:val="28"/>
          <w:szCs w:val="28"/>
        </w:rPr>
        <w:t>в статье</w:t>
      </w:r>
      <w:r w:rsidRPr="00FF0BD6">
        <w:rPr>
          <w:rFonts w:ascii="Times New Roman" w:hAnsi="Times New Roman" w:cs="Times New Roman"/>
          <w:sz w:val="28"/>
          <w:szCs w:val="28"/>
        </w:rPr>
        <w:t xml:space="preserve"> 32</w:t>
      </w:r>
    </w:p>
    <w:p w:rsidR="00F0473D" w:rsidRDefault="00F0473D" w:rsidP="00F0473D">
      <w:pPr>
        <w:pStyle w:val="formattext"/>
        <w:shd w:val="clear" w:color="auto" w:fill="FFFFFF"/>
        <w:spacing w:before="0" w:beforeAutospacing="0" w:after="0" w:afterAutospacing="0" w:line="315" w:lineRule="atLeast"/>
        <w:jc w:val="both"/>
        <w:textAlignment w:val="baseline"/>
        <w:rPr>
          <w:b/>
          <w:sz w:val="28"/>
          <w:szCs w:val="28"/>
        </w:rPr>
      </w:pPr>
      <w:r>
        <w:rPr>
          <w:b/>
          <w:sz w:val="28"/>
          <w:szCs w:val="28"/>
        </w:rPr>
        <w:t>а) абзац первый пункта 11 дополнить предложением следующего содержания:</w:t>
      </w:r>
    </w:p>
    <w:p w:rsidR="00F0473D" w:rsidRPr="007F2E28" w:rsidRDefault="00F0473D" w:rsidP="00F0473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F2E28">
        <w:rPr>
          <w:color w:val="2D2D2D"/>
          <w:spacing w:val="2"/>
          <w:sz w:val="28"/>
          <w:szCs w:val="28"/>
        </w:rPr>
        <w:t>«Продолжительность указанного периода не может составлять в совокупности менее двух и более трех рабочих дней в месяц</w:t>
      </w:r>
      <w:proofErr w:type="gramStart"/>
      <w:r w:rsidRPr="007F2E28">
        <w:rPr>
          <w:color w:val="2D2D2D"/>
          <w:spacing w:val="2"/>
          <w:sz w:val="28"/>
          <w:szCs w:val="28"/>
        </w:rPr>
        <w:t>.</w:t>
      </w:r>
      <w:r>
        <w:rPr>
          <w:color w:val="2D2D2D"/>
          <w:spacing w:val="2"/>
          <w:sz w:val="28"/>
          <w:szCs w:val="28"/>
        </w:rPr>
        <w:t>»;</w:t>
      </w:r>
      <w:proofErr w:type="gramEnd"/>
    </w:p>
    <w:p w:rsidR="00F0473D" w:rsidRDefault="00F0473D" w:rsidP="00F0473D">
      <w:pPr>
        <w:pStyle w:val="ConsPlusTitle"/>
        <w:jc w:val="both"/>
        <w:outlineLvl w:val="0"/>
        <w:rPr>
          <w:rFonts w:ascii="Times New Roman" w:hAnsi="Times New Roman" w:cs="Times New Roman"/>
          <w:sz w:val="28"/>
          <w:szCs w:val="28"/>
        </w:rPr>
      </w:pPr>
      <w:r>
        <w:rPr>
          <w:rFonts w:ascii="Times New Roman" w:hAnsi="Times New Roman" w:cs="Times New Roman"/>
          <w:sz w:val="28"/>
          <w:szCs w:val="28"/>
        </w:rPr>
        <w:tab/>
        <w:t>6) в статье 62</w:t>
      </w:r>
    </w:p>
    <w:p w:rsidR="00F0473D" w:rsidRDefault="00F0473D" w:rsidP="00F0473D">
      <w:pPr>
        <w:pStyle w:val="ConsPlusTitle"/>
        <w:jc w:val="both"/>
        <w:outlineLvl w:val="0"/>
        <w:rPr>
          <w:rFonts w:ascii="Times New Roman" w:hAnsi="Times New Roman" w:cs="Times New Roman"/>
          <w:b w:val="0"/>
          <w:sz w:val="28"/>
          <w:szCs w:val="28"/>
        </w:rPr>
      </w:pPr>
      <w:r w:rsidRPr="00CD348B">
        <w:rPr>
          <w:rFonts w:ascii="Times New Roman" w:hAnsi="Times New Roman" w:cs="Times New Roman"/>
          <w:b w:val="0"/>
          <w:sz w:val="28"/>
          <w:szCs w:val="28"/>
        </w:rPr>
        <w:t>а) исключить абзац второй пункта 5</w:t>
      </w:r>
      <w:r>
        <w:rPr>
          <w:rFonts w:ascii="Times New Roman" w:hAnsi="Times New Roman" w:cs="Times New Roman"/>
          <w:b w:val="0"/>
          <w:sz w:val="28"/>
          <w:szCs w:val="28"/>
        </w:rPr>
        <w:t>.</w:t>
      </w:r>
    </w:p>
    <w:p w:rsidR="00A160CE" w:rsidRPr="00A160CE" w:rsidRDefault="00A160CE" w:rsidP="00A160CE">
      <w:pPr>
        <w:pStyle w:val="ConsPlusTitle"/>
        <w:ind w:firstLine="708"/>
        <w:jc w:val="both"/>
        <w:outlineLvl w:val="0"/>
        <w:rPr>
          <w:rFonts w:ascii="Times New Roman" w:hAnsi="Times New Roman" w:cs="Times New Roman"/>
          <w:b w:val="0"/>
          <w:color w:val="FF0000"/>
          <w:sz w:val="28"/>
          <w:szCs w:val="28"/>
        </w:rPr>
      </w:pPr>
      <w:r>
        <w:rPr>
          <w:rFonts w:ascii="Times New Roman" w:hAnsi="Times New Roman" w:cs="Times New Roman"/>
          <w:b w:val="0"/>
          <w:sz w:val="28"/>
          <w:szCs w:val="28"/>
        </w:rPr>
        <w:t xml:space="preserve">7)  </w:t>
      </w:r>
      <w:r w:rsidRPr="00A160CE">
        <w:rPr>
          <w:rFonts w:ascii="Times New Roman" w:hAnsi="Times New Roman" w:cs="Times New Roman"/>
          <w:b w:val="0"/>
          <w:sz w:val="28"/>
          <w:szCs w:val="28"/>
        </w:rPr>
        <w:t>Пункт 4 по вопросу  вступления в силу проекта решения о внесении изменений и дополнений в Устав изложен в следующей редакции: «4. Настоящее решение вступает в силу в соответствии с действующим законодательством</w:t>
      </w:r>
      <w:proofErr w:type="gramStart"/>
      <w:r w:rsidRPr="00A160CE">
        <w:rPr>
          <w:rFonts w:ascii="Times New Roman" w:hAnsi="Times New Roman" w:cs="Times New Roman"/>
          <w:b w:val="0"/>
          <w:sz w:val="28"/>
          <w:szCs w:val="28"/>
        </w:rPr>
        <w:t>.»</w:t>
      </w:r>
      <w:proofErr w:type="gramEnd"/>
    </w:p>
    <w:p w:rsidR="00F01CDB" w:rsidRDefault="00A160CE" w:rsidP="004400C0">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color w:val="FF0000"/>
          <w:sz w:val="28"/>
          <w:szCs w:val="28"/>
        </w:rPr>
        <w:t>5</w:t>
      </w:r>
      <w:r w:rsidR="00F01CDB" w:rsidRPr="00A160CE">
        <w:rPr>
          <w:rFonts w:ascii="Times New Roman" w:hAnsi="Times New Roman" w:cs="Times New Roman"/>
          <w:b w:val="0"/>
          <w:color w:val="FF0000"/>
          <w:sz w:val="28"/>
          <w:szCs w:val="28"/>
        </w:rPr>
        <w:t xml:space="preserve">. </w:t>
      </w:r>
      <w:r w:rsidR="00F01CDB" w:rsidRPr="00A160CE">
        <w:rPr>
          <w:rFonts w:ascii="Times New Roman" w:hAnsi="Times New Roman" w:cs="Times New Roman"/>
          <w:b w:val="0"/>
          <w:sz w:val="28"/>
          <w:szCs w:val="28"/>
        </w:rPr>
        <w:t xml:space="preserve"> Главе </w:t>
      </w:r>
      <w:proofErr w:type="spellStart"/>
      <w:r w:rsidR="00F01CDB" w:rsidRPr="00A160CE">
        <w:rPr>
          <w:rFonts w:ascii="Times New Roman" w:hAnsi="Times New Roman" w:cs="Times New Roman"/>
          <w:b w:val="0"/>
          <w:sz w:val="28"/>
          <w:szCs w:val="28"/>
        </w:rPr>
        <w:t>Чебаркульского</w:t>
      </w:r>
      <w:proofErr w:type="spellEnd"/>
      <w:r w:rsidR="00F01CDB" w:rsidRPr="00A160CE">
        <w:rPr>
          <w:rFonts w:ascii="Times New Roman" w:hAnsi="Times New Roman" w:cs="Times New Roman"/>
          <w:b w:val="0"/>
          <w:sz w:val="28"/>
          <w:szCs w:val="28"/>
        </w:rPr>
        <w:t xml:space="preserve"> городского  округа  осуществить регистрацию</w:t>
      </w:r>
      <w:r w:rsidR="00F01CDB">
        <w:rPr>
          <w:rFonts w:ascii="Times New Roman" w:hAnsi="Times New Roman" w:cs="Times New Roman"/>
          <w:b w:val="0"/>
          <w:sz w:val="28"/>
          <w:szCs w:val="28"/>
        </w:rPr>
        <w:t xml:space="preserve">  изменений и дополнений </w:t>
      </w:r>
      <w:r w:rsidR="004400C0">
        <w:rPr>
          <w:rFonts w:ascii="Times New Roman" w:hAnsi="Times New Roman" w:cs="Times New Roman"/>
          <w:b w:val="0"/>
          <w:sz w:val="28"/>
          <w:szCs w:val="28"/>
        </w:rPr>
        <w:t xml:space="preserve"> в Устав ЧГО в порядке, предусмотренном законодательством.</w:t>
      </w:r>
    </w:p>
    <w:p w:rsidR="00956D0D" w:rsidRDefault="00956D0D"/>
    <w:sectPr w:rsidR="00956D0D" w:rsidSect="004400C0">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73D"/>
    <w:rsid w:val="00402983"/>
    <w:rsid w:val="004400C0"/>
    <w:rsid w:val="00956D0D"/>
    <w:rsid w:val="00A160CE"/>
    <w:rsid w:val="00B31E32"/>
    <w:rsid w:val="00C949CA"/>
    <w:rsid w:val="00F01CDB"/>
    <w:rsid w:val="00F0473D"/>
    <w:rsid w:val="00F64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83"/>
  </w:style>
  <w:style w:type="paragraph" w:styleId="1">
    <w:name w:val="heading 1"/>
    <w:basedOn w:val="a"/>
    <w:link w:val="10"/>
    <w:uiPriority w:val="9"/>
    <w:qFormat/>
    <w:rsid w:val="00F04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73D"/>
    <w:rPr>
      <w:rFonts w:ascii="Times New Roman" w:eastAsia="Times New Roman" w:hAnsi="Times New Roman" w:cs="Times New Roman"/>
      <w:b/>
      <w:bCs/>
      <w:kern w:val="36"/>
      <w:sz w:val="48"/>
      <w:szCs w:val="48"/>
    </w:rPr>
  </w:style>
  <w:style w:type="paragraph" w:customStyle="1" w:styleId="ConsPlusTitle">
    <w:name w:val="ConsPlusTitle"/>
    <w:uiPriority w:val="99"/>
    <w:rsid w:val="00F0473D"/>
    <w:pPr>
      <w:widowControl w:val="0"/>
      <w:autoSpaceDE w:val="0"/>
      <w:autoSpaceDN w:val="0"/>
      <w:adjustRightInd w:val="0"/>
      <w:spacing w:after="0" w:line="240" w:lineRule="auto"/>
    </w:pPr>
    <w:rPr>
      <w:rFonts w:ascii="Arial" w:hAnsi="Arial" w:cs="Arial"/>
      <w:b/>
      <w:bCs/>
      <w:sz w:val="20"/>
      <w:szCs w:val="20"/>
    </w:rPr>
  </w:style>
  <w:style w:type="paragraph" w:customStyle="1" w:styleId="formattext">
    <w:name w:val="formattext"/>
    <w:basedOn w:val="a"/>
    <w:rsid w:val="00F04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sd-upravdel</dc:creator>
  <cp:keywords/>
  <dc:description/>
  <cp:lastModifiedBy>sd-upravdel</cp:lastModifiedBy>
  <cp:revision>3</cp:revision>
  <cp:lastPrinted>2021-01-25T08:11:00Z</cp:lastPrinted>
  <dcterms:created xsi:type="dcterms:W3CDTF">2021-01-25T07:17:00Z</dcterms:created>
  <dcterms:modified xsi:type="dcterms:W3CDTF">2021-02-08T09:07:00Z</dcterms:modified>
</cp:coreProperties>
</file>