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E9" w:rsidRPr="005E3F7F" w:rsidRDefault="004D3AE9" w:rsidP="004D3AE9">
      <w:pPr>
        <w:pStyle w:val="a5"/>
        <w:jc w:val="center"/>
        <w:rPr>
          <w:b/>
          <w:sz w:val="28"/>
          <w:szCs w:val="28"/>
        </w:rPr>
      </w:pPr>
      <w:r w:rsidRPr="005E3F7F">
        <w:rPr>
          <w:noProof/>
        </w:rPr>
        <w:drawing>
          <wp:inline distT="0" distB="0" distL="0" distR="0">
            <wp:extent cx="577850" cy="724535"/>
            <wp:effectExtent l="0" t="0" r="0" b="0"/>
            <wp:docPr id="3" name="Рисунок 3" descr="Описание: 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AE9" w:rsidRPr="005E3F7F" w:rsidRDefault="004D3AE9" w:rsidP="004D3AE9">
      <w:pPr>
        <w:pStyle w:val="a5"/>
        <w:jc w:val="center"/>
        <w:rPr>
          <w:b/>
          <w:sz w:val="28"/>
          <w:szCs w:val="28"/>
        </w:rPr>
      </w:pPr>
      <w:r w:rsidRPr="005E3F7F">
        <w:rPr>
          <w:b/>
          <w:sz w:val="28"/>
          <w:szCs w:val="28"/>
        </w:rPr>
        <w:t>ПРЕДСЕДАТЕЛЬ СОБРАНИЯ ДЕПУТАТОВ</w:t>
      </w:r>
    </w:p>
    <w:p w:rsidR="004D3AE9" w:rsidRPr="005E3F7F" w:rsidRDefault="004D3AE9" w:rsidP="004D3AE9">
      <w:pPr>
        <w:pStyle w:val="a5"/>
        <w:jc w:val="center"/>
        <w:rPr>
          <w:b/>
          <w:sz w:val="28"/>
          <w:szCs w:val="28"/>
        </w:rPr>
      </w:pPr>
      <w:r w:rsidRPr="005E3F7F">
        <w:rPr>
          <w:b/>
          <w:sz w:val="28"/>
          <w:szCs w:val="28"/>
        </w:rPr>
        <w:t>ЧЕБАРКУЛЬСКОГО ГОРОДСКОГО ОКРУГА</w:t>
      </w:r>
    </w:p>
    <w:p w:rsidR="004D3AE9" w:rsidRPr="005E3F7F" w:rsidRDefault="004D3AE9" w:rsidP="004D3AE9">
      <w:pPr>
        <w:pStyle w:val="a5"/>
        <w:jc w:val="center"/>
        <w:rPr>
          <w:b/>
          <w:sz w:val="28"/>
          <w:szCs w:val="28"/>
        </w:rPr>
      </w:pPr>
      <w:r w:rsidRPr="005E3F7F">
        <w:rPr>
          <w:b/>
          <w:sz w:val="28"/>
          <w:szCs w:val="28"/>
        </w:rPr>
        <w:t>Челябинской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247"/>
      </w:tblGrid>
      <w:tr w:rsidR="004D3AE9" w:rsidRPr="005E3F7F" w:rsidTr="0043783E">
        <w:trPr>
          <w:trHeight w:val="100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D3AE9" w:rsidRPr="005E3F7F" w:rsidRDefault="004D3AE9" w:rsidP="00437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AE9" w:rsidRPr="005E3F7F" w:rsidRDefault="004D3AE9" w:rsidP="004D3AE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E3F7F">
        <w:rPr>
          <w:rFonts w:ascii="Times New Roman" w:hAnsi="Times New Roman" w:cs="Times New Roman"/>
          <w:b/>
          <w:sz w:val="28"/>
        </w:rPr>
        <w:t>Р А С П О Р Я Ж Е Н И Е</w:t>
      </w:r>
    </w:p>
    <w:p w:rsidR="004D3AE9" w:rsidRPr="005E3F7F" w:rsidRDefault="004D3AE9" w:rsidP="004D3AE9">
      <w:pPr>
        <w:pStyle w:val="a3"/>
        <w:jc w:val="left"/>
        <w:rPr>
          <w:sz w:val="24"/>
        </w:rPr>
      </w:pPr>
      <w:r w:rsidRPr="005E3F7F">
        <w:rPr>
          <w:sz w:val="24"/>
        </w:rPr>
        <w:t xml:space="preserve"> от « 19»  февраля  2021 г.   № 12</w:t>
      </w:r>
    </w:p>
    <w:p w:rsidR="004D3AE9" w:rsidRPr="005E3F7F" w:rsidRDefault="004D3AE9" w:rsidP="004D3AE9">
      <w:pPr>
        <w:pStyle w:val="a3"/>
        <w:jc w:val="left"/>
        <w:rPr>
          <w:sz w:val="24"/>
        </w:rPr>
      </w:pPr>
    </w:p>
    <w:tbl>
      <w:tblPr>
        <w:tblW w:w="0" w:type="auto"/>
        <w:tblLook w:val="04A0"/>
      </w:tblPr>
      <w:tblGrid>
        <w:gridCol w:w="4503"/>
        <w:gridCol w:w="4501"/>
      </w:tblGrid>
      <w:tr w:rsidR="004D3AE9" w:rsidRPr="005E3F7F" w:rsidTr="0043783E">
        <w:trPr>
          <w:trHeight w:val="653"/>
        </w:trPr>
        <w:tc>
          <w:tcPr>
            <w:tcW w:w="4503" w:type="dxa"/>
          </w:tcPr>
          <w:p w:rsidR="0094178F" w:rsidRPr="005E3F7F" w:rsidRDefault="004D3AE9" w:rsidP="004378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F7F">
              <w:rPr>
                <w:rFonts w:ascii="Times New Roman" w:hAnsi="Times New Roman" w:cs="Times New Roman"/>
                <w:sz w:val="28"/>
                <w:szCs w:val="28"/>
              </w:rPr>
              <w:t>О назначении собрания  граждан в целях реализации  инициативного  проекта</w:t>
            </w:r>
            <w:r w:rsidR="0094178F" w:rsidRPr="005E3F7F">
              <w:rPr>
                <w:rFonts w:ascii="Times New Roman" w:hAnsi="Times New Roman" w:cs="Times New Roman"/>
                <w:sz w:val="28"/>
                <w:szCs w:val="28"/>
              </w:rPr>
              <w:t xml:space="preserve"> «Приобретение бортового </w:t>
            </w:r>
            <w:proofErr w:type="spellStart"/>
            <w:r w:rsidR="0094178F" w:rsidRPr="005E3F7F">
              <w:rPr>
                <w:rFonts w:ascii="Times New Roman" w:hAnsi="Times New Roman" w:cs="Times New Roman"/>
                <w:sz w:val="28"/>
                <w:szCs w:val="28"/>
              </w:rPr>
              <w:t>заднеприводного</w:t>
            </w:r>
            <w:proofErr w:type="spellEnd"/>
            <w:r w:rsidR="0094178F" w:rsidRPr="005E3F7F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 </w:t>
            </w:r>
          </w:p>
          <w:p w:rsidR="002E2766" w:rsidRPr="005E3F7F" w:rsidRDefault="0094178F" w:rsidP="004378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F7F">
              <w:rPr>
                <w:rFonts w:ascii="Times New Roman" w:hAnsi="Times New Roman" w:cs="Times New Roman"/>
                <w:sz w:val="28"/>
                <w:szCs w:val="28"/>
              </w:rPr>
              <w:t>ГАЗель</w:t>
            </w:r>
            <w:proofErr w:type="spellEnd"/>
            <w:r w:rsidRPr="005E3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3F7F">
              <w:rPr>
                <w:rFonts w:ascii="Times New Roman" w:hAnsi="Times New Roman" w:cs="Times New Roman"/>
                <w:sz w:val="28"/>
                <w:szCs w:val="28"/>
              </w:rPr>
              <w:t>Бизнесс</w:t>
            </w:r>
            <w:proofErr w:type="spellEnd"/>
            <w:r w:rsidRPr="005E3F7F">
              <w:rPr>
                <w:rFonts w:ascii="Times New Roman" w:hAnsi="Times New Roman" w:cs="Times New Roman"/>
                <w:sz w:val="28"/>
                <w:szCs w:val="28"/>
              </w:rPr>
              <w:t xml:space="preserve"> (удлиненный с двухрядной кабиной)» </w:t>
            </w:r>
          </w:p>
          <w:p w:rsidR="004D3AE9" w:rsidRPr="005E3F7F" w:rsidRDefault="004D3AE9" w:rsidP="004378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F7F">
              <w:rPr>
                <w:rFonts w:ascii="Times New Roman" w:hAnsi="Times New Roman" w:cs="Times New Roman"/>
                <w:sz w:val="28"/>
                <w:szCs w:val="28"/>
              </w:rPr>
              <w:t>на  2</w:t>
            </w:r>
            <w:r w:rsidR="0094178F" w:rsidRPr="005E3F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3F7F">
              <w:rPr>
                <w:rFonts w:ascii="Times New Roman" w:hAnsi="Times New Roman" w:cs="Times New Roman"/>
                <w:sz w:val="28"/>
                <w:szCs w:val="28"/>
              </w:rPr>
              <w:t xml:space="preserve">.02.2021г.  </w:t>
            </w:r>
          </w:p>
          <w:p w:rsidR="004D3AE9" w:rsidRPr="005E3F7F" w:rsidRDefault="004D3AE9" w:rsidP="004378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4D3AE9" w:rsidRPr="005E3F7F" w:rsidRDefault="004D3AE9" w:rsidP="0043783E">
            <w:pPr>
              <w:spacing w:after="0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AE9" w:rsidRPr="005E3F7F" w:rsidRDefault="004D3AE9" w:rsidP="004D3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F7F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 от 06 октября 2003 года «131-ФЗ «Об общих принципах организации  местного самоуправления в Российской Федерации», Законом  Челябинской области от 22 декабря 2020г. №288-ЗО «О некоторых  вопросах правового регулирования отношений, связанных с инициативными проектами, выдвигаемыми для получения  финансовой  поддержки за счет межбюджетных трансфертов из областного бюджета»,  Положением о порядке  назначения и проведения собраний, конференций граждан (собраний делегатов) в целях рассмотрения и обсуждения  вопросов внесения инициативных  проектов на территории Чебаркульского городского округа, утвержденного решением Собрания депутатов  от 02 февраля 2021г. №61,  рассмотрев обраще</w:t>
      </w:r>
      <w:r w:rsidR="0094178F" w:rsidRPr="005E3F7F">
        <w:rPr>
          <w:rFonts w:ascii="Times New Roman" w:hAnsi="Times New Roman" w:cs="Times New Roman"/>
          <w:sz w:val="28"/>
          <w:szCs w:val="28"/>
        </w:rPr>
        <w:t xml:space="preserve">ние </w:t>
      </w:r>
      <w:r w:rsidR="00A13379" w:rsidRPr="005E3F7F">
        <w:rPr>
          <w:rFonts w:ascii="Times New Roman" w:hAnsi="Times New Roman" w:cs="Times New Roman"/>
          <w:sz w:val="28"/>
          <w:szCs w:val="28"/>
        </w:rPr>
        <w:t xml:space="preserve">от 19.02.2021г. </w:t>
      </w:r>
      <w:r w:rsidR="0094178F" w:rsidRPr="005E3F7F">
        <w:rPr>
          <w:rFonts w:ascii="Times New Roman" w:hAnsi="Times New Roman" w:cs="Times New Roman"/>
          <w:sz w:val="28"/>
          <w:szCs w:val="28"/>
        </w:rPr>
        <w:t>представителей и</w:t>
      </w:r>
      <w:r w:rsidRPr="005E3F7F">
        <w:rPr>
          <w:rFonts w:ascii="Times New Roman" w:hAnsi="Times New Roman" w:cs="Times New Roman"/>
          <w:sz w:val="28"/>
          <w:szCs w:val="28"/>
        </w:rPr>
        <w:t>нициативной группы</w:t>
      </w:r>
      <w:r w:rsidR="0094178F" w:rsidRPr="005E3F7F">
        <w:rPr>
          <w:rFonts w:ascii="Times New Roman" w:hAnsi="Times New Roman" w:cs="Times New Roman"/>
          <w:sz w:val="28"/>
          <w:szCs w:val="28"/>
        </w:rPr>
        <w:t>:</w:t>
      </w:r>
      <w:r w:rsidRPr="005E3F7F">
        <w:rPr>
          <w:rFonts w:ascii="Times New Roman" w:hAnsi="Times New Roman" w:cs="Times New Roman"/>
          <w:sz w:val="28"/>
          <w:szCs w:val="28"/>
        </w:rPr>
        <w:t xml:space="preserve"> </w:t>
      </w:r>
      <w:r w:rsidR="0094178F" w:rsidRPr="005E3F7F">
        <w:rPr>
          <w:rFonts w:ascii="Times New Roman" w:hAnsi="Times New Roman" w:cs="Times New Roman"/>
          <w:sz w:val="28"/>
          <w:szCs w:val="28"/>
        </w:rPr>
        <w:t xml:space="preserve">Максимова Владимира Александровича, Суханова Игоря Юрьевича </w:t>
      </w:r>
    </w:p>
    <w:p w:rsidR="004D3AE9" w:rsidRPr="005E3F7F" w:rsidRDefault="004D3AE9" w:rsidP="004D3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F7F">
        <w:rPr>
          <w:rFonts w:ascii="Times New Roman" w:hAnsi="Times New Roman" w:cs="Times New Roman"/>
          <w:sz w:val="28"/>
          <w:szCs w:val="28"/>
        </w:rPr>
        <w:t xml:space="preserve">о назначении собрания  граждан в целях реализации  инициативного  проекта </w:t>
      </w:r>
      <w:r w:rsidR="0094178F" w:rsidRPr="005E3F7F">
        <w:rPr>
          <w:rFonts w:ascii="Times New Roman" w:hAnsi="Times New Roman" w:cs="Times New Roman"/>
          <w:sz w:val="28"/>
          <w:szCs w:val="28"/>
        </w:rPr>
        <w:t xml:space="preserve">«Приобретение бортового </w:t>
      </w:r>
      <w:proofErr w:type="spellStart"/>
      <w:r w:rsidR="0094178F" w:rsidRPr="005E3F7F">
        <w:rPr>
          <w:rFonts w:ascii="Times New Roman" w:hAnsi="Times New Roman" w:cs="Times New Roman"/>
          <w:sz w:val="28"/>
          <w:szCs w:val="28"/>
        </w:rPr>
        <w:t>заднеприводного</w:t>
      </w:r>
      <w:proofErr w:type="spellEnd"/>
      <w:r w:rsidR="0094178F" w:rsidRPr="005E3F7F">
        <w:rPr>
          <w:rFonts w:ascii="Times New Roman" w:hAnsi="Times New Roman" w:cs="Times New Roman"/>
          <w:sz w:val="28"/>
          <w:szCs w:val="28"/>
        </w:rPr>
        <w:t xml:space="preserve"> автомобиля  </w:t>
      </w:r>
      <w:proofErr w:type="spellStart"/>
      <w:r w:rsidR="0094178F" w:rsidRPr="005E3F7F">
        <w:rPr>
          <w:rFonts w:ascii="Times New Roman" w:hAnsi="Times New Roman" w:cs="Times New Roman"/>
          <w:sz w:val="28"/>
          <w:szCs w:val="28"/>
        </w:rPr>
        <w:t>ГАЗель</w:t>
      </w:r>
      <w:proofErr w:type="spellEnd"/>
      <w:r w:rsidR="0094178F" w:rsidRPr="005E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78F" w:rsidRPr="005E3F7F">
        <w:rPr>
          <w:rFonts w:ascii="Times New Roman" w:hAnsi="Times New Roman" w:cs="Times New Roman"/>
          <w:sz w:val="28"/>
          <w:szCs w:val="28"/>
        </w:rPr>
        <w:t>Бизнесс</w:t>
      </w:r>
      <w:proofErr w:type="spellEnd"/>
      <w:r w:rsidR="0094178F" w:rsidRPr="005E3F7F">
        <w:rPr>
          <w:rFonts w:ascii="Times New Roman" w:hAnsi="Times New Roman" w:cs="Times New Roman"/>
          <w:sz w:val="28"/>
          <w:szCs w:val="28"/>
        </w:rPr>
        <w:t xml:space="preserve"> (удлиненный с двухрядной кабиной)» </w:t>
      </w:r>
      <w:r w:rsidR="002E2766" w:rsidRPr="005E3F7F">
        <w:rPr>
          <w:rFonts w:ascii="Times New Roman" w:hAnsi="Times New Roman" w:cs="Times New Roman"/>
          <w:sz w:val="28"/>
          <w:szCs w:val="28"/>
        </w:rPr>
        <w:t xml:space="preserve">(с последующей передачей на баланс  МКУ «Благоустройство»), </w:t>
      </w:r>
      <w:r w:rsidRPr="005E3F7F">
        <w:rPr>
          <w:rFonts w:ascii="Times New Roman" w:hAnsi="Times New Roman" w:cs="Times New Roman"/>
          <w:sz w:val="28"/>
          <w:szCs w:val="28"/>
        </w:rPr>
        <w:t>руководствуясь Уставом Чебаркульского</w:t>
      </w:r>
      <w:r w:rsidR="00A13379" w:rsidRPr="005E3F7F">
        <w:rPr>
          <w:rFonts w:ascii="Times New Roman" w:hAnsi="Times New Roman" w:cs="Times New Roman"/>
          <w:sz w:val="28"/>
          <w:szCs w:val="28"/>
        </w:rPr>
        <w:t xml:space="preserve">  </w:t>
      </w:r>
      <w:r w:rsidRPr="005E3F7F">
        <w:rPr>
          <w:rFonts w:ascii="Times New Roman" w:hAnsi="Times New Roman" w:cs="Times New Roman"/>
          <w:sz w:val="28"/>
          <w:szCs w:val="28"/>
        </w:rPr>
        <w:t>городского округа, учитывая согласование председателей постоянных депутатских комиссий,</w:t>
      </w:r>
    </w:p>
    <w:p w:rsidR="004D3AE9" w:rsidRPr="005E3F7F" w:rsidRDefault="004D3AE9" w:rsidP="004D3A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F7F">
        <w:rPr>
          <w:rFonts w:ascii="Times New Roman" w:hAnsi="Times New Roman" w:cs="Times New Roman"/>
          <w:sz w:val="28"/>
          <w:szCs w:val="28"/>
        </w:rPr>
        <w:t xml:space="preserve">1. Назначить  собрание  граждан в целях реализации  инициативного  проекта </w:t>
      </w:r>
      <w:r w:rsidR="002E2766" w:rsidRPr="005E3F7F">
        <w:rPr>
          <w:rFonts w:ascii="Times New Roman" w:hAnsi="Times New Roman" w:cs="Times New Roman"/>
          <w:sz w:val="28"/>
          <w:szCs w:val="28"/>
        </w:rPr>
        <w:t xml:space="preserve">«Приобретение бортового </w:t>
      </w:r>
      <w:proofErr w:type="spellStart"/>
      <w:r w:rsidR="002E2766" w:rsidRPr="005E3F7F">
        <w:rPr>
          <w:rFonts w:ascii="Times New Roman" w:hAnsi="Times New Roman" w:cs="Times New Roman"/>
          <w:sz w:val="28"/>
          <w:szCs w:val="28"/>
        </w:rPr>
        <w:t>заднеприводного</w:t>
      </w:r>
      <w:proofErr w:type="spellEnd"/>
      <w:r w:rsidR="002E2766" w:rsidRPr="005E3F7F">
        <w:rPr>
          <w:rFonts w:ascii="Times New Roman" w:hAnsi="Times New Roman" w:cs="Times New Roman"/>
          <w:sz w:val="28"/>
          <w:szCs w:val="28"/>
        </w:rPr>
        <w:t xml:space="preserve"> автомобиля  </w:t>
      </w:r>
      <w:proofErr w:type="spellStart"/>
      <w:r w:rsidR="002E2766" w:rsidRPr="005E3F7F">
        <w:rPr>
          <w:rFonts w:ascii="Times New Roman" w:hAnsi="Times New Roman" w:cs="Times New Roman"/>
          <w:sz w:val="28"/>
          <w:szCs w:val="28"/>
        </w:rPr>
        <w:t>ГАЗель</w:t>
      </w:r>
      <w:proofErr w:type="spellEnd"/>
      <w:r w:rsidR="002E2766" w:rsidRPr="005E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766" w:rsidRPr="005E3F7F">
        <w:rPr>
          <w:rFonts w:ascii="Times New Roman" w:hAnsi="Times New Roman" w:cs="Times New Roman"/>
          <w:sz w:val="28"/>
          <w:szCs w:val="28"/>
        </w:rPr>
        <w:t>Бизнесс</w:t>
      </w:r>
      <w:proofErr w:type="spellEnd"/>
      <w:r w:rsidR="002E2766" w:rsidRPr="005E3F7F">
        <w:rPr>
          <w:rFonts w:ascii="Times New Roman" w:hAnsi="Times New Roman" w:cs="Times New Roman"/>
          <w:sz w:val="28"/>
          <w:szCs w:val="28"/>
        </w:rPr>
        <w:t xml:space="preserve"> (удлиненный с двухрядной кабиной)» (с последующей передачей на баланс  МКУ «Благоустройство»), </w:t>
      </w:r>
      <w:r w:rsidRPr="005E3F7F">
        <w:rPr>
          <w:rFonts w:ascii="Times New Roman" w:hAnsi="Times New Roman" w:cs="Times New Roman"/>
          <w:sz w:val="28"/>
          <w:szCs w:val="28"/>
        </w:rPr>
        <w:t>на 2</w:t>
      </w:r>
      <w:r w:rsidR="002E2766" w:rsidRPr="005E3F7F">
        <w:rPr>
          <w:rFonts w:ascii="Times New Roman" w:hAnsi="Times New Roman" w:cs="Times New Roman"/>
          <w:sz w:val="28"/>
          <w:szCs w:val="28"/>
        </w:rPr>
        <w:t>7</w:t>
      </w:r>
      <w:r w:rsidRPr="005E3F7F">
        <w:rPr>
          <w:rFonts w:ascii="Times New Roman" w:hAnsi="Times New Roman" w:cs="Times New Roman"/>
          <w:sz w:val="28"/>
          <w:szCs w:val="28"/>
        </w:rPr>
        <w:t>.02.2021г. в 1</w:t>
      </w:r>
      <w:r w:rsidR="002E2766" w:rsidRPr="005E3F7F">
        <w:rPr>
          <w:rFonts w:ascii="Times New Roman" w:hAnsi="Times New Roman" w:cs="Times New Roman"/>
          <w:sz w:val="28"/>
          <w:szCs w:val="28"/>
        </w:rPr>
        <w:t>3</w:t>
      </w:r>
      <w:r w:rsidRPr="005E3F7F">
        <w:rPr>
          <w:rFonts w:ascii="Times New Roman" w:hAnsi="Times New Roman" w:cs="Times New Roman"/>
          <w:sz w:val="28"/>
          <w:szCs w:val="28"/>
        </w:rPr>
        <w:t>-</w:t>
      </w:r>
      <w:r w:rsidR="002E2766" w:rsidRPr="005E3F7F">
        <w:rPr>
          <w:rFonts w:ascii="Times New Roman" w:hAnsi="Times New Roman" w:cs="Times New Roman"/>
          <w:sz w:val="28"/>
          <w:szCs w:val="28"/>
        </w:rPr>
        <w:t>0</w:t>
      </w:r>
      <w:r w:rsidRPr="005E3F7F">
        <w:rPr>
          <w:rFonts w:ascii="Times New Roman" w:hAnsi="Times New Roman" w:cs="Times New Roman"/>
          <w:sz w:val="28"/>
          <w:szCs w:val="28"/>
        </w:rPr>
        <w:t xml:space="preserve">0, </w:t>
      </w:r>
      <w:r w:rsidR="002E2766" w:rsidRPr="005E3F7F">
        <w:rPr>
          <w:rFonts w:ascii="Times New Roman" w:hAnsi="Times New Roman" w:cs="Times New Roman"/>
          <w:sz w:val="28"/>
          <w:szCs w:val="28"/>
        </w:rPr>
        <w:t xml:space="preserve"> по адресу: Челябинская обл., г.Чебаркуль, ул.Мира,18; </w:t>
      </w:r>
      <w:r w:rsidRPr="005E3F7F">
        <w:rPr>
          <w:rFonts w:ascii="Times New Roman" w:hAnsi="Times New Roman" w:cs="Times New Roman"/>
          <w:sz w:val="28"/>
          <w:szCs w:val="28"/>
        </w:rPr>
        <w:t>способ проведения собрания – очное.</w:t>
      </w:r>
    </w:p>
    <w:p w:rsidR="004D3AE9" w:rsidRPr="005E3F7F" w:rsidRDefault="004D3AE9" w:rsidP="004D3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F7F">
        <w:rPr>
          <w:rFonts w:ascii="Times New Roman" w:hAnsi="Times New Roman" w:cs="Times New Roman"/>
          <w:sz w:val="28"/>
          <w:szCs w:val="28"/>
        </w:rPr>
        <w:lastRenderedPageBreak/>
        <w:tab/>
        <w:t>2. Настоящее распоряжение подлежит официальному обнародованию (опубликованию):  на информационных стендах для обнародования  в здании администрации, 1 этаж, вестибюль, ул.Ленина, 13-а;  официальном сайте Собрания депутатов Чебаркульского городского округа –</w:t>
      </w:r>
      <w:proofErr w:type="spellStart"/>
      <w:r w:rsidRPr="005E3F7F">
        <w:rPr>
          <w:rFonts w:ascii="Times New Roman" w:hAnsi="Times New Roman" w:cs="Times New Roman"/>
          <w:sz w:val="28"/>
          <w:szCs w:val="28"/>
          <w:lang w:val="en-US"/>
        </w:rPr>
        <w:t>Sdchebarcul</w:t>
      </w:r>
      <w:proofErr w:type="spellEnd"/>
      <w:r w:rsidRPr="005E3F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E3F7F">
        <w:rPr>
          <w:rFonts w:ascii="Times New Roman" w:hAnsi="Times New Roman" w:cs="Times New Roman"/>
          <w:sz w:val="28"/>
          <w:szCs w:val="28"/>
          <w:lang w:val="en-US"/>
        </w:rPr>
        <w:t>eps</w:t>
      </w:r>
      <w:proofErr w:type="spellEnd"/>
      <w:r w:rsidRPr="005E3F7F">
        <w:rPr>
          <w:rFonts w:ascii="Times New Roman" w:hAnsi="Times New Roman" w:cs="Times New Roman"/>
          <w:sz w:val="28"/>
          <w:szCs w:val="28"/>
        </w:rPr>
        <w:t>74.</w:t>
      </w:r>
      <w:r w:rsidRPr="005E3F7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E3F7F">
        <w:rPr>
          <w:rFonts w:ascii="Times New Roman" w:hAnsi="Times New Roman" w:cs="Times New Roman"/>
          <w:sz w:val="28"/>
          <w:szCs w:val="28"/>
        </w:rPr>
        <w:t>; в газете  «</w:t>
      </w:r>
      <w:proofErr w:type="spellStart"/>
      <w:r w:rsidRPr="005E3F7F">
        <w:rPr>
          <w:rFonts w:ascii="Times New Roman" w:hAnsi="Times New Roman" w:cs="Times New Roman"/>
          <w:sz w:val="28"/>
          <w:szCs w:val="28"/>
        </w:rPr>
        <w:t>Южноуралец</w:t>
      </w:r>
      <w:proofErr w:type="spellEnd"/>
      <w:r w:rsidRPr="005E3F7F">
        <w:rPr>
          <w:rFonts w:ascii="Times New Roman" w:hAnsi="Times New Roman" w:cs="Times New Roman"/>
          <w:sz w:val="28"/>
          <w:szCs w:val="28"/>
        </w:rPr>
        <w:t>».</w:t>
      </w:r>
    </w:p>
    <w:p w:rsidR="004D3AE9" w:rsidRPr="005E3F7F" w:rsidRDefault="004D3AE9" w:rsidP="004D3A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F7F">
        <w:rPr>
          <w:rFonts w:ascii="Times New Roman" w:hAnsi="Times New Roman" w:cs="Times New Roman"/>
          <w:sz w:val="28"/>
          <w:szCs w:val="28"/>
        </w:rPr>
        <w:t xml:space="preserve">3. Направить настоящее распоряжение о принятии решения по назначению собрания граждан в целях реализации  вышеуказанного инициативного  проекта </w:t>
      </w:r>
      <w:r w:rsidR="002E2766" w:rsidRPr="005E3F7F">
        <w:rPr>
          <w:rFonts w:ascii="Times New Roman" w:hAnsi="Times New Roman" w:cs="Times New Roman"/>
          <w:sz w:val="28"/>
          <w:szCs w:val="28"/>
        </w:rPr>
        <w:t>представителям инициативной группы</w:t>
      </w:r>
      <w:r w:rsidR="00A13379" w:rsidRPr="005E3F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13379" w:rsidRPr="005E3F7F">
        <w:rPr>
          <w:rFonts w:ascii="Times New Roman" w:hAnsi="Times New Roman" w:cs="Times New Roman"/>
          <w:sz w:val="28"/>
          <w:szCs w:val="28"/>
        </w:rPr>
        <w:t>Н.Б.Якупова</w:t>
      </w:r>
      <w:proofErr w:type="spellEnd"/>
      <w:r w:rsidR="00A13379" w:rsidRPr="005E3F7F">
        <w:rPr>
          <w:rFonts w:ascii="Times New Roman" w:hAnsi="Times New Roman" w:cs="Times New Roman"/>
          <w:sz w:val="28"/>
          <w:szCs w:val="28"/>
        </w:rPr>
        <w:t>, управляющий делами СД)</w:t>
      </w:r>
      <w:r w:rsidR="002E2766" w:rsidRPr="005E3F7F">
        <w:rPr>
          <w:rFonts w:ascii="Times New Roman" w:hAnsi="Times New Roman" w:cs="Times New Roman"/>
          <w:sz w:val="28"/>
          <w:szCs w:val="28"/>
        </w:rPr>
        <w:t>.</w:t>
      </w:r>
    </w:p>
    <w:p w:rsidR="004D3AE9" w:rsidRPr="005E3F7F" w:rsidRDefault="004D3AE9" w:rsidP="004D3A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F7F">
        <w:rPr>
          <w:rFonts w:ascii="Times New Roman" w:hAnsi="Times New Roman" w:cs="Times New Roman"/>
          <w:sz w:val="28"/>
          <w:szCs w:val="28"/>
        </w:rPr>
        <w:t>4. Контроль исполнения настоящего распоряжения оставляю за собой.</w:t>
      </w:r>
    </w:p>
    <w:p w:rsidR="004D3AE9" w:rsidRPr="005E3F7F" w:rsidRDefault="004D3AE9" w:rsidP="004D3A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AE9" w:rsidRPr="005E3F7F" w:rsidRDefault="004D3AE9" w:rsidP="004D3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AE9" w:rsidRPr="005E3F7F" w:rsidRDefault="004D3AE9" w:rsidP="004D3A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3F7F">
        <w:rPr>
          <w:rFonts w:ascii="Times New Roman" w:hAnsi="Times New Roman" w:cs="Times New Roman"/>
          <w:sz w:val="28"/>
          <w:szCs w:val="28"/>
        </w:rPr>
        <w:tab/>
      </w:r>
      <w:r w:rsidRPr="005E3F7F">
        <w:rPr>
          <w:rFonts w:ascii="Times New Roman" w:hAnsi="Times New Roman" w:cs="Times New Roman"/>
          <w:sz w:val="28"/>
          <w:szCs w:val="28"/>
        </w:rPr>
        <w:tab/>
      </w:r>
      <w:r w:rsidRPr="005E3F7F">
        <w:rPr>
          <w:rFonts w:ascii="Times New Roman" w:hAnsi="Times New Roman" w:cs="Times New Roman"/>
          <w:sz w:val="28"/>
          <w:szCs w:val="28"/>
        </w:rPr>
        <w:tab/>
      </w:r>
      <w:r w:rsidRPr="005E3F7F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Pr="005E3F7F">
        <w:rPr>
          <w:rFonts w:ascii="Times New Roman" w:hAnsi="Times New Roman" w:cs="Times New Roman"/>
          <w:sz w:val="28"/>
          <w:szCs w:val="28"/>
        </w:rPr>
        <w:t>Н.С.Баландин</w:t>
      </w:r>
      <w:proofErr w:type="spellEnd"/>
    </w:p>
    <w:sectPr w:rsidR="004D3AE9" w:rsidRPr="005E3F7F" w:rsidSect="00CA03CF">
      <w:type w:val="continuous"/>
      <w:pgSz w:w="11906" w:h="16838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9B73A9"/>
    <w:rsid w:val="00071608"/>
    <w:rsid w:val="00085BDE"/>
    <w:rsid w:val="00245DD6"/>
    <w:rsid w:val="002B21AF"/>
    <w:rsid w:val="002E2766"/>
    <w:rsid w:val="003333A6"/>
    <w:rsid w:val="00451667"/>
    <w:rsid w:val="004D3AE9"/>
    <w:rsid w:val="00570C93"/>
    <w:rsid w:val="005E3F7F"/>
    <w:rsid w:val="00682A8F"/>
    <w:rsid w:val="008658C7"/>
    <w:rsid w:val="0094178F"/>
    <w:rsid w:val="00956659"/>
    <w:rsid w:val="009B73A9"/>
    <w:rsid w:val="00A13379"/>
    <w:rsid w:val="00CA03CF"/>
    <w:rsid w:val="00D7738D"/>
    <w:rsid w:val="00DB54D0"/>
    <w:rsid w:val="00DB56D4"/>
    <w:rsid w:val="00DC3910"/>
    <w:rsid w:val="00E9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96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E96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C5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33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96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E96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C5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33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Епифанов А.А.</cp:lastModifiedBy>
  <cp:revision>2</cp:revision>
  <dcterms:created xsi:type="dcterms:W3CDTF">2021-02-24T11:50:00Z</dcterms:created>
  <dcterms:modified xsi:type="dcterms:W3CDTF">2021-02-24T11:50:00Z</dcterms:modified>
</cp:coreProperties>
</file>