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CF" w:rsidRDefault="00CA03CF" w:rsidP="00CA03CF">
      <w:pPr>
        <w:pStyle w:val="a5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77850" cy="724535"/>
            <wp:effectExtent l="0" t="0" r="0" b="0"/>
            <wp:docPr id="2" name="Рисунок 2" descr="Описание: 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3CF" w:rsidRDefault="00CA03CF" w:rsidP="00CA03CF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</w:p>
    <w:p w:rsidR="00CA03CF" w:rsidRDefault="00CA03CF" w:rsidP="00CA03CF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ЧЕБАРКУЛЬСКОГО ГОРОДСКОГО ОКРУГА</w:t>
      </w:r>
    </w:p>
    <w:p w:rsidR="00CA03CF" w:rsidRDefault="00CA03CF" w:rsidP="00CA03CF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247"/>
      </w:tblGrid>
      <w:tr w:rsidR="00CA03CF" w:rsidTr="0043783E">
        <w:trPr>
          <w:trHeight w:val="100"/>
        </w:trPr>
        <w:tc>
          <w:tcPr>
            <w:tcW w:w="92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A03CF" w:rsidRDefault="00CA03CF" w:rsidP="00437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03CF" w:rsidRDefault="00CA03CF" w:rsidP="00CA03C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 А С П О Р Я Ж Е Н И Е</w:t>
      </w:r>
    </w:p>
    <w:p w:rsidR="00CA03CF" w:rsidRDefault="00CA03CF" w:rsidP="00CA03CF">
      <w:pPr>
        <w:pStyle w:val="a3"/>
        <w:jc w:val="left"/>
        <w:rPr>
          <w:sz w:val="24"/>
        </w:rPr>
      </w:pPr>
      <w:r>
        <w:rPr>
          <w:sz w:val="24"/>
        </w:rPr>
        <w:t xml:space="preserve"> от « </w:t>
      </w:r>
      <w:r w:rsidR="004D3AE9">
        <w:rPr>
          <w:sz w:val="24"/>
        </w:rPr>
        <w:t>20</w:t>
      </w:r>
      <w:r>
        <w:rPr>
          <w:sz w:val="24"/>
        </w:rPr>
        <w:t>»  февраля  2021 г.   № 1</w:t>
      </w:r>
      <w:r w:rsidR="00A13379">
        <w:rPr>
          <w:sz w:val="24"/>
        </w:rPr>
        <w:t>3</w:t>
      </w:r>
    </w:p>
    <w:p w:rsidR="00CA03CF" w:rsidRDefault="00CA03CF" w:rsidP="00CA03CF">
      <w:pPr>
        <w:pStyle w:val="a3"/>
        <w:jc w:val="left"/>
        <w:rPr>
          <w:sz w:val="24"/>
        </w:rPr>
      </w:pPr>
    </w:p>
    <w:tbl>
      <w:tblPr>
        <w:tblW w:w="0" w:type="auto"/>
        <w:tblLook w:val="04A0"/>
      </w:tblPr>
      <w:tblGrid>
        <w:gridCol w:w="4503"/>
        <w:gridCol w:w="4501"/>
      </w:tblGrid>
      <w:tr w:rsidR="00CA03CF" w:rsidTr="0043783E">
        <w:trPr>
          <w:trHeight w:val="653"/>
        </w:trPr>
        <w:tc>
          <w:tcPr>
            <w:tcW w:w="4503" w:type="dxa"/>
          </w:tcPr>
          <w:p w:rsidR="00CA03CF" w:rsidRDefault="00CA03CF" w:rsidP="004378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назначении собрания  граждан в целях реализации  инициативного  проекта «</w:t>
            </w:r>
            <w:r w:rsidR="004D3AE9">
              <w:rPr>
                <w:rFonts w:ascii="Times New Roman" w:hAnsi="Times New Roman" w:cs="Times New Roman"/>
                <w:sz w:val="28"/>
                <w:szCs w:val="28"/>
              </w:rPr>
              <w:t>Наружное освещение улиц поселка Южный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на  2</w:t>
            </w:r>
            <w:r w:rsidR="00A133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.02.2021г.  </w:t>
            </w:r>
          </w:p>
          <w:p w:rsidR="00CA03CF" w:rsidRDefault="00CA03CF" w:rsidP="004378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CA03CF" w:rsidRDefault="00CA03CF" w:rsidP="0043783E">
            <w:pPr>
              <w:spacing w:after="0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3CF" w:rsidRDefault="00CA03CF" w:rsidP="00CA0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 от 06 октября 2003 года «131-ФЗ «Об общих принципах организации  местного самоуправления в Российской Федерации», Законом  Челябинской области от 22 декабря 2020г. №288-ЗО «О некоторых  вопросах правового регулирования отношений, связанных с инициативными проектами, выдвигаемыми для получения  финансовой  поддержки за счет межбюджетных трансфертов из областного бюджета»,  Положением о порядке  назначения и проведения собраний, конференций граждан (собраний делегатов) в целях рассмотрения и обсуждения  вопросов внесения инициативных  проектов на территории Чебаркульского городского округа, утвержденного решением Собрания депутатов  от 02 февраля 2021г. №61, рассмотрев обращение </w:t>
      </w:r>
      <w:r w:rsidR="002B21AF">
        <w:rPr>
          <w:rFonts w:ascii="Times New Roman" w:hAnsi="Times New Roman" w:cs="Times New Roman"/>
          <w:sz w:val="28"/>
          <w:szCs w:val="28"/>
        </w:rPr>
        <w:t xml:space="preserve">от 20.02.2021г. </w:t>
      </w:r>
      <w:r w:rsidR="00A13379">
        <w:rPr>
          <w:rFonts w:ascii="Times New Roman" w:hAnsi="Times New Roman" w:cs="Times New Roman"/>
          <w:sz w:val="28"/>
          <w:szCs w:val="28"/>
        </w:rPr>
        <w:t xml:space="preserve"> </w:t>
      </w:r>
      <w:r w:rsidR="002B21AF">
        <w:rPr>
          <w:rFonts w:ascii="Times New Roman" w:hAnsi="Times New Roman" w:cs="Times New Roman"/>
          <w:sz w:val="28"/>
          <w:szCs w:val="28"/>
        </w:rPr>
        <w:t xml:space="preserve">инициатора - Литвак Евгения Валерьевича о назначении собрания  граждан в целях реализации  инициативного  проекта «Наружное освещение улиц поселка «Южный»,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по адресу: Челябинская обл., г.Чебаркуль, </w:t>
      </w:r>
      <w:r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уководствуясь Уставом Чебаркульского городского округа, учитывая согласование председателей постоянных депутатских комиссий,</w:t>
      </w:r>
    </w:p>
    <w:p w:rsidR="00CA03CF" w:rsidRDefault="00CA03CF" w:rsidP="00CA03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 собрание  граждан в целях реализации  инициативного  проекта </w:t>
      </w:r>
      <w:r w:rsidR="002B21AF">
        <w:rPr>
          <w:rFonts w:ascii="Times New Roman" w:hAnsi="Times New Roman" w:cs="Times New Roman"/>
          <w:sz w:val="28"/>
          <w:szCs w:val="28"/>
        </w:rPr>
        <w:t xml:space="preserve">«Наружное освещение улиц поселка «Южный», расположенного по адресу: Челябинская обл., г.Чебаркуль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21A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.02.2021г. в 1</w:t>
      </w:r>
      <w:r w:rsidR="002B21AF">
        <w:rPr>
          <w:rFonts w:ascii="Times New Roman" w:hAnsi="Times New Roman" w:cs="Times New Roman"/>
          <w:sz w:val="28"/>
          <w:szCs w:val="28"/>
        </w:rPr>
        <w:t>2-0</w:t>
      </w:r>
      <w:r>
        <w:rPr>
          <w:rFonts w:ascii="Times New Roman" w:hAnsi="Times New Roman" w:cs="Times New Roman"/>
          <w:sz w:val="28"/>
          <w:szCs w:val="28"/>
        </w:rPr>
        <w:t xml:space="preserve">0,  на территории </w:t>
      </w:r>
      <w:r w:rsidR="002B21AF">
        <w:rPr>
          <w:rFonts w:ascii="Times New Roman" w:hAnsi="Times New Roman" w:cs="Times New Roman"/>
          <w:sz w:val="28"/>
          <w:szCs w:val="28"/>
        </w:rPr>
        <w:t>поселка «Южный»</w:t>
      </w:r>
      <w:r w:rsidR="00956659">
        <w:rPr>
          <w:rFonts w:ascii="Times New Roman" w:hAnsi="Times New Roman" w:cs="Times New Roman"/>
          <w:sz w:val="28"/>
          <w:szCs w:val="28"/>
        </w:rPr>
        <w:t xml:space="preserve"> (у жилого дома по ул.Весенняя</w:t>
      </w:r>
      <w:r w:rsidR="002B21AF">
        <w:rPr>
          <w:rFonts w:ascii="Times New Roman" w:hAnsi="Times New Roman" w:cs="Times New Roman"/>
          <w:sz w:val="28"/>
          <w:szCs w:val="28"/>
        </w:rPr>
        <w:t>;</w:t>
      </w:r>
      <w:r w:rsidR="00956659">
        <w:rPr>
          <w:rFonts w:ascii="Times New Roman" w:hAnsi="Times New Roman" w:cs="Times New Roman"/>
          <w:sz w:val="28"/>
          <w:szCs w:val="28"/>
        </w:rPr>
        <w:t>13);</w:t>
      </w:r>
      <w:r>
        <w:rPr>
          <w:rFonts w:ascii="Times New Roman" w:hAnsi="Times New Roman" w:cs="Times New Roman"/>
          <w:sz w:val="28"/>
          <w:szCs w:val="28"/>
        </w:rPr>
        <w:t xml:space="preserve">  способ проведения собрания – очное.</w:t>
      </w:r>
    </w:p>
    <w:p w:rsidR="00CA03CF" w:rsidRDefault="00CA03CF" w:rsidP="00CA0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распоряжение подлежит официальному обнародованию (опубликованию):  на информационных стендах для обнародования  в здании администрации, 1 этаж, вестибюль, ул.Ленина, 13-а;  официальном сайте Собрания депутатов Чебаркульского городского округа –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Sdchebarcul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eps</w:t>
      </w:r>
      <w:proofErr w:type="spellEnd"/>
      <w:r>
        <w:rPr>
          <w:rFonts w:ascii="Times New Roman" w:hAnsi="Times New Roman" w:cs="Times New Roman"/>
          <w:sz w:val="28"/>
          <w:szCs w:val="28"/>
        </w:rPr>
        <w:t>74.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; в газете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Южноуралец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A03CF" w:rsidRDefault="00CA03CF" w:rsidP="00CA03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Направить настоящее распоряжение о принятии решения по назначению собрания граждан в целях реализации  вышеуказанного инициативного  проекта </w:t>
      </w:r>
      <w:r w:rsidR="00956659">
        <w:rPr>
          <w:rFonts w:ascii="Times New Roman" w:hAnsi="Times New Roman" w:cs="Times New Roman"/>
          <w:sz w:val="28"/>
          <w:szCs w:val="28"/>
        </w:rPr>
        <w:t xml:space="preserve"> инициатору проекта  (</w:t>
      </w:r>
      <w:proofErr w:type="spellStart"/>
      <w:r w:rsidR="00956659">
        <w:rPr>
          <w:rFonts w:ascii="Times New Roman" w:hAnsi="Times New Roman" w:cs="Times New Roman"/>
          <w:sz w:val="28"/>
          <w:szCs w:val="28"/>
        </w:rPr>
        <w:t>Якупова</w:t>
      </w:r>
      <w:proofErr w:type="spellEnd"/>
      <w:r w:rsidR="00956659">
        <w:rPr>
          <w:rFonts w:ascii="Times New Roman" w:hAnsi="Times New Roman" w:cs="Times New Roman"/>
          <w:sz w:val="28"/>
          <w:szCs w:val="28"/>
        </w:rPr>
        <w:t xml:space="preserve"> Н.Б., управляющий делами СД).</w:t>
      </w:r>
    </w:p>
    <w:p w:rsidR="00CA03CF" w:rsidRDefault="00CA03CF" w:rsidP="00CA03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настоящего распоряжения оставляю за собой.</w:t>
      </w:r>
    </w:p>
    <w:p w:rsidR="00CA03CF" w:rsidRDefault="00CA03CF" w:rsidP="00CA03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3CF" w:rsidRDefault="00CA03CF" w:rsidP="00CA0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56D4" w:rsidRDefault="00CA03CF" w:rsidP="004E3AE6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Н.С.Баландин</w:t>
      </w:r>
      <w:proofErr w:type="spellEnd"/>
    </w:p>
    <w:p w:rsidR="00956659" w:rsidRDefault="00956659"/>
    <w:sectPr w:rsidR="00956659" w:rsidSect="00CA03CF">
      <w:type w:val="continuous"/>
      <w:pgSz w:w="11906" w:h="16838"/>
      <w:pgMar w:top="567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9B73A9"/>
    <w:rsid w:val="00071608"/>
    <w:rsid w:val="00085BDE"/>
    <w:rsid w:val="00245DD6"/>
    <w:rsid w:val="002B21AF"/>
    <w:rsid w:val="002E2766"/>
    <w:rsid w:val="003333A6"/>
    <w:rsid w:val="00451667"/>
    <w:rsid w:val="004D3AE9"/>
    <w:rsid w:val="004E3AE6"/>
    <w:rsid w:val="00682A8F"/>
    <w:rsid w:val="007452BE"/>
    <w:rsid w:val="008658C7"/>
    <w:rsid w:val="0094178F"/>
    <w:rsid w:val="00956659"/>
    <w:rsid w:val="009B73A9"/>
    <w:rsid w:val="00A13379"/>
    <w:rsid w:val="00CA03CF"/>
    <w:rsid w:val="00D7738D"/>
    <w:rsid w:val="00DB54D0"/>
    <w:rsid w:val="00DB56D4"/>
    <w:rsid w:val="00DC3910"/>
    <w:rsid w:val="00E9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E96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E96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C5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33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E96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E96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C5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33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Епифанов А.А.</cp:lastModifiedBy>
  <cp:revision>2</cp:revision>
  <dcterms:created xsi:type="dcterms:W3CDTF">2021-02-24T11:50:00Z</dcterms:created>
  <dcterms:modified xsi:type="dcterms:W3CDTF">2021-02-24T11:50:00Z</dcterms:modified>
</cp:coreProperties>
</file>