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8A6" w:rsidRPr="00DF6325" w:rsidRDefault="001928A6" w:rsidP="00DF6325">
      <w:pPr>
        <w:pStyle w:val="a3"/>
        <w:jc w:val="center"/>
        <w:rPr>
          <w:b/>
          <w:sz w:val="28"/>
          <w:szCs w:val="28"/>
        </w:rPr>
      </w:pPr>
      <w:r w:rsidRPr="00DF6325"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8A6" w:rsidRPr="00DF6325" w:rsidRDefault="001928A6" w:rsidP="00DF6325">
      <w:pPr>
        <w:pStyle w:val="a3"/>
        <w:jc w:val="center"/>
        <w:rPr>
          <w:b/>
          <w:sz w:val="28"/>
          <w:szCs w:val="28"/>
        </w:rPr>
      </w:pPr>
      <w:r w:rsidRPr="00DF6325">
        <w:rPr>
          <w:b/>
          <w:sz w:val="28"/>
          <w:szCs w:val="28"/>
        </w:rPr>
        <w:t>ПРЕДСЕДАТЕЛЬ СОБРАНИЯ ДЕПУТАТОВ</w:t>
      </w:r>
    </w:p>
    <w:p w:rsidR="001928A6" w:rsidRPr="00DF6325" w:rsidRDefault="001928A6" w:rsidP="00DF6325">
      <w:pPr>
        <w:pStyle w:val="a3"/>
        <w:jc w:val="center"/>
        <w:rPr>
          <w:b/>
          <w:sz w:val="28"/>
          <w:szCs w:val="28"/>
        </w:rPr>
      </w:pPr>
      <w:r w:rsidRPr="00DF6325">
        <w:rPr>
          <w:b/>
          <w:sz w:val="28"/>
          <w:szCs w:val="28"/>
        </w:rPr>
        <w:t>ЧЕБАРКУЛЬСКОГО ГОРОДСКОГО ОКРУГА</w:t>
      </w:r>
    </w:p>
    <w:p w:rsidR="001928A6" w:rsidRPr="00DF6325" w:rsidRDefault="001928A6" w:rsidP="00DF6325">
      <w:pPr>
        <w:pStyle w:val="a3"/>
        <w:jc w:val="center"/>
        <w:rPr>
          <w:b/>
          <w:sz w:val="28"/>
          <w:szCs w:val="28"/>
        </w:rPr>
      </w:pPr>
      <w:r w:rsidRPr="00DF6325">
        <w:rPr>
          <w:b/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1928A6" w:rsidRPr="00DF6325" w:rsidTr="002304FD">
        <w:trPr>
          <w:trHeight w:val="100"/>
        </w:trPr>
        <w:tc>
          <w:tcPr>
            <w:tcW w:w="9247" w:type="dxa"/>
          </w:tcPr>
          <w:p w:rsidR="001928A6" w:rsidRPr="00DF6325" w:rsidRDefault="001928A6" w:rsidP="00DF63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28A6" w:rsidRPr="00DF6325" w:rsidRDefault="001928A6" w:rsidP="00DF632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6325">
        <w:rPr>
          <w:rFonts w:ascii="Times New Roman" w:hAnsi="Times New Roman" w:cs="Times New Roman"/>
          <w:b/>
          <w:sz w:val="28"/>
        </w:rPr>
        <w:t>Р А С П О Р Я Ж Е Н И Е</w:t>
      </w:r>
    </w:p>
    <w:p w:rsidR="001928A6" w:rsidRPr="00DF6325" w:rsidRDefault="001928A6" w:rsidP="00DF6325">
      <w:pPr>
        <w:pStyle w:val="a4"/>
        <w:jc w:val="left"/>
        <w:rPr>
          <w:sz w:val="24"/>
        </w:rPr>
      </w:pPr>
      <w:r w:rsidRPr="00DF6325">
        <w:rPr>
          <w:sz w:val="24"/>
        </w:rPr>
        <w:t xml:space="preserve"> </w:t>
      </w:r>
      <w:proofErr w:type="gramStart"/>
      <w:r w:rsidRPr="00DF6325">
        <w:rPr>
          <w:sz w:val="24"/>
        </w:rPr>
        <w:t>от  «</w:t>
      </w:r>
      <w:proofErr w:type="gramEnd"/>
      <w:r w:rsidR="001B40DC">
        <w:rPr>
          <w:sz w:val="24"/>
        </w:rPr>
        <w:t>11</w:t>
      </w:r>
      <w:r w:rsidR="007841A9">
        <w:rPr>
          <w:sz w:val="24"/>
        </w:rPr>
        <w:t xml:space="preserve">» </w:t>
      </w:r>
      <w:r w:rsidR="001B40DC">
        <w:rPr>
          <w:sz w:val="24"/>
        </w:rPr>
        <w:t xml:space="preserve"> июля</w:t>
      </w:r>
      <w:r w:rsidR="00F215A0">
        <w:rPr>
          <w:sz w:val="24"/>
        </w:rPr>
        <w:t xml:space="preserve"> </w:t>
      </w:r>
      <w:r w:rsidRPr="00DF6325">
        <w:rPr>
          <w:sz w:val="24"/>
        </w:rPr>
        <w:t xml:space="preserve"> 20</w:t>
      </w:r>
      <w:r w:rsidR="00F215A0">
        <w:rPr>
          <w:sz w:val="24"/>
        </w:rPr>
        <w:t>2</w:t>
      </w:r>
      <w:r w:rsidR="007C2158">
        <w:rPr>
          <w:sz w:val="24"/>
        </w:rPr>
        <w:t>2</w:t>
      </w:r>
      <w:r w:rsidR="00F215A0">
        <w:rPr>
          <w:sz w:val="24"/>
        </w:rPr>
        <w:t xml:space="preserve"> </w:t>
      </w:r>
      <w:r w:rsidR="00CB034B">
        <w:rPr>
          <w:sz w:val="24"/>
        </w:rPr>
        <w:t xml:space="preserve">г.   </w:t>
      </w:r>
      <w:proofErr w:type="gramStart"/>
      <w:r w:rsidR="00CB034B">
        <w:rPr>
          <w:sz w:val="24"/>
        </w:rPr>
        <w:t xml:space="preserve">№ </w:t>
      </w:r>
      <w:r w:rsidR="001B40DC">
        <w:rPr>
          <w:sz w:val="24"/>
        </w:rPr>
        <w:t xml:space="preserve"> 33</w:t>
      </w:r>
      <w:proofErr w:type="gramEnd"/>
      <w:r w:rsidRPr="00DF6325">
        <w:rPr>
          <w:sz w:val="24"/>
        </w:rPr>
        <w:t xml:space="preserve">                                                                   </w:t>
      </w:r>
    </w:p>
    <w:p w:rsidR="001928A6" w:rsidRPr="00DF6325" w:rsidRDefault="001928A6" w:rsidP="00DF6325">
      <w:pPr>
        <w:pStyle w:val="a4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01"/>
      </w:tblGrid>
      <w:tr w:rsidR="001928A6" w:rsidRPr="00DF6325" w:rsidTr="007929CE">
        <w:trPr>
          <w:trHeight w:val="653"/>
        </w:trPr>
        <w:tc>
          <w:tcPr>
            <w:tcW w:w="4503" w:type="dxa"/>
          </w:tcPr>
          <w:p w:rsidR="00CD353C" w:rsidRDefault="00101EE4" w:rsidP="007929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собрания  граждан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реализации  инициативного  проекта «</w:t>
            </w:r>
            <w:r w:rsidR="00CD353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спортивно-игрового центра </w:t>
            </w:r>
            <w:r w:rsidR="001F27A9">
              <w:rPr>
                <w:rFonts w:ascii="Times New Roman" w:hAnsi="Times New Roman" w:cs="Times New Roman"/>
                <w:sz w:val="28"/>
                <w:szCs w:val="28"/>
              </w:rPr>
              <w:t xml:space="preserve">во дворе МКД №20, №20а, №20б </w:t>
            </w:r>
            <w:r w:rsidR="00CD353C">
              <w:rPr>
                <w:rFonts w:ascii="Times New Roman" w:hAnsi="Times New Roman" w:cs="Times New Roman"/>
                <w:sz w:val="28"/>
                <w:szCs w:val="28"/>
              </w:rPr>
              <w:t>по улице Крылова в городе Чебаркуле»</w:t>
            </w:r>
            <w:r w:rsidR="001F2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53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066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D353C">
              <w:rPr>
                <w:rFonts w:ascii="Times New Roman" w:hAnsi="Times New Roman" w:cs="Times New Roman"/>
                <w:sz w:val="28"/>
                <w:szCs w:val="28"/>
              </w:rPr>
              <w:t xml:space="preserve"> июля 2022 года</w:t>
            </w:r>
          </w:p>
          <w:p w:rsidR="00CD353C" w:rsidRDefault="00CD353C" w:rsidP="007929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325" w:rsidRPr="00DF6325" w:rsidRDefault="00DF6325" w:rsidP="006C09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928A6" w:rsidRPr="00DF6325" w:rsidRDefault="001928A6" w:rsidP="007929CE">
            <w:pPr>
              <w:spacing w:after="0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B59" w:rsidRDefault="00DF6325" w:rsidP="00D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6325">
        <w:rPr>
          <w:rFonts w:ascii="Times New Roman" w:hAnsi="Times New Roman" w:cs="Times New Roman"/>
          <w:sz w:val="28"/>
          <w:szCs w:val="28"/>
        </w:rPr>
        <w:t>В</w:t>
      </w:r>
      <w:r w:rsidR="00217B5A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6C09DC">
        <w:rPr>
          <w:rFonts w:ascii="Times New Roman" w:hAnsi="Times New Roman" w:cs="Times New Roman"/>
          <w:sz w:val="28"/>
          <w:szCs w:val="28"/>
        </w:rPr>
        <w:t>с Федеральным законом  от 06 октября 2003 года «131-ФЗ «Об общих принципах организации  местного самоуправления в Российской Федерации», Законом  Челябинской области от 22 декабря 2020г. №288-ЗО «О некоторых  вопросах правового регулирования отношений, связанных с инициативными проектами, выдвигаемыми для получения  финансовой  поддержки за счет межбюджетных трансфертов из областного</w:t>
      </w:r>
      <w:r w:rsidR="00377BDE">
        <w:rPr>
          <w:rFonts w:ascii="Times New Roman" w:hAnsi="Times New Roman" w:cs="Times New Roman"/>
          <w:sz w:val="28"/>
          <w:szCs w:val="28"/>
        </w:rPr>
        <w:t xml:space="preserve"> бюджета»,  Положением о порядке  назначения и проведения собраний, конференций граждан (собраний делегатов) в целях рассмотрения и обсуждения  вопросов внесения инициативных  проектов на территории </w:t>
      </w:r>
      <w:proofErr w:type="spellStart"/>
      <w:r w:rsidR="00377BDE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377BDE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утвержденного решением Собрания депутатов  от 02 февраля 2021г. №61,  </w:t>
      </w:r>
      <w:r w:rsidR="003E0B59">
        <w:rPr>
          <w:rFonts w:ascii="Times New Roman" w:hAnsi="Times New Roman" w:cs="Times New Roman"/>
          <w:i/>
          <w:sz w:val="28"/>
          <w:szCs w:val="28"/>
        </w:rPr>
        <w:t>рассмотрев обращение представи</w:t>
      </w:r>
      <w:r w:rsidR="0053213F" w:rsidRPr="003E0B59">
        <w:rPr>
          <w:rFonts w:ascii="Times New Roman" w:hAnsi="Times New Roman" w:cs="Times New Roman"/>
          <w:i/>
          <w:sz w:val="28"/>
          <w:szCs w:val="28"/>
        </w:rPr>
        <w:t xml:space="preserve">теля </w:t>
      </w:r>
      <w:r w:rsidR="0053213F" w:rsidRPr="003E0B5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инициативной группы </w:t>
      </w:r>
      <w:r w:rsidR="00CD353C">
        <w:rPr>
          <w:rFonts w:ascii="Times New Roman" w:hAnsi="Times New Roman" w:cs="Times New Roman"/>
          <w:i/>
          <w:color w:val="FF0000"/>
          <w:sz w:val="28"/>
          <w:szCs w:val="28"/>
        </w:rPr>
        <w:t>Елистратовой Т.И.</w:t>
      </w:r>
      <w:r w:rsidR="0053213F" w:rsidRPr="003E0B5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от </w:t>
      </w:r>
      <w:r w:rsidR="00CD353C">
        <w:rPr>
          <w:rFonts w:ascii="Times New Roman" w:hAnsi="Times New Roman" w:cs="Times New Roman"/>
          <w:i/>
          <w:color w:val="FF0000"/>
          <w:sz w:val="28"/>
          <w:szCs w:val="28"/>
        </w:rPr>
        <w:t>08</w:t>
      </w:r>
      <w:r w:rsidR="007C2158">
        <w:rPr>
          <w:rFonts w:ascii="Times New Roman" w:hAnsi="Times New Roman" w:cs="Times New Roman"/>
          <w:i/>
          <w:color w:val="FF0000"/>
          <w:sz w:val="28"/>
          <w:szCs w:val="28"/>
        </w:rPr>
        <w:t>.0</w:t>
      </w:r>
      <w:r w:rsidR="00CD353C">
        <w:rPr>
          <w:rFonts w:ascii="Times New Roman" w:hAnsi="Times New Roman" w:cs="Times New Roman"/>
          <w:i/>
          <w:color w:val="FF0000"/>
          <w:sz w:val="28"/>
          <w:szCs w:val="28"/>
        </w:rPr>
        <w:t>7</w:t>
      </w:r>
      <w:r w:rsidR="0053213F" w:rsidRPr="003E0B59">
        <w:rPr>
          <w:rFonts w:ascii="Times New Roman" w:hAnsi="Times New Roman" w:cs="Times New Roman"/>
          <w:i/>
          <w:color w:val="FF0000"/>
          <w:sz w:val="28"/>
          <w:szCs w:val="28"/>
        </w:rPr>
        <w:t>.202</w:t>
      </w:r>
      <w:r w:rsidR="007C2158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="0053213F" w:rsidRPr="003E0B59">
        <w:rPr>
          <w:rFonts w:ascii="Times New Roman" w:hAnsi="Times New Roman" w:cs="Times New Roman"/>
          <w:i/>
          <w:color w:val="FF0000"/>
          <w:sz w:val="28"/>
          <w:szCs w:val="28"/>
        </w:rPr>
        <w:t>г</w:t>
      </w:r>
      <w:r w:rsidR="0053213F" w:rsidRPr="003E0B5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175A7">
        <w:rPr>
          <w:rFonts w:ascii="Times New Roman" w:hAnsi="Times New Roman" w:cs="Times New Roman"/>
          <w:sz w:val="28"/>
          <w:szCs w:val="28"/>
        </w:rPr>
        <w:t xml:space="preserve"> о назначении собрания  граждан в целях реализации  инициативного  проекта </w:t>
      </w:r>
    </w:p>
    <w:p w:rsidR="006C09DC" w:rsidRDefault="00CD353C" w:rsidP="00DF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 спортивно-игрового центра </w:t>
      </w:r>
      <w:r w:rsidR="001218DA">
        <w:rPr>
          <w:rFonts w:ascii="Times New Roman" w:hAnsi="Times New Roman" w:cs="Times New Roman"/>
          <w:sz w:val="28"/>
          <w:szCs w:val="28"/>
        </w:rPr>
        <w:t xml:space="preserve">во дворе МКД №20, №20а, №20б по улице Крылова в городе Чебаркуле», </w:t>
      </w:r>
      <w:r>
        <w:rPr>
          <w:rFonts w:ascii="Times New Roman" w:hAnsi="Times New Roman" w:cs="Times New Roman"/>
          <w:sz w:val="28"/>
          <w:szCs w:val="28"/>
        </w:rPr>
        <w:t>включающего в себя организацию спортивной площадки для проведения  спортивных мероприятий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минифутбола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волейбола</w:t>
      </w:r>
      <w:r w:rsidR="00636669">
        <w:rPr>
          <w:rFonts w:ascii="Times New Roman" w:hAnsi="Times New Roman" w:cs="Times New Roman"/>
          <w:sz w:val="28"/>
          <w:szCs w:val="28"/>
        </w:rPr>
        <w:t>, баск</w:t>
      </w:r>
      <w:r w:rsidR="005715A1">
        <w:rPr>
          <w:rFonts w:ascii="Times New Roman" w:hAnsi="Times New Roman" w:cs="Times New Roman"/>
          <w:sz w:val="28"/>
          <w:szCs w:val="28"/>
        </w:rPr>
        <w:t xml:space="preserve">етбола), установку спортивных  уличных тренажеров, автомобильной парковки на 30 мест </w:t>
      </w:r>
      <w:r w:rsidR="007C2158">
        <w:rPr>
          <w:rFonts w:ascii="Times New Roman" w:hAnsi="Times New Roman" w:cs="Times New Roman"/>
          <w:sz w:val="28"/>
          <w:szCs w:val="28"/>
        </w:rPr>
        <w:t xml:space="preserve">на </w:t>
      </w:r>
      <w:r w:rsidR="00A066E8">
        <w:rPr>
          <w:rFonts w:ascii="Times New Roman" w:hAnsi="Times New Roman" w:cs="Times New Roman"/>
          <w:sz w:val="28"/>
          <w:szCs w:val="28"/>
        </w:rPr>
        <w:t>17</w:t>
      </w:r>
      <w:r w:rsidR="007C2158">
        <w:rPr>
          <w:rFonts w:ascii="Times New Roman" w:hAnsi="Times New Roman" w:cs="Times New Roman"/>
          <w:sz w:val="28"/>
          <w:szCs w:val="28"/>
        </w:rPr>
        <w:t>.0</w:t>
      </w:r>
      <w:r w:rsidR="005715A1">
        <w:rPr>
          <w:rFonts w:ascii="Times New Roman" w:hAnsi="Times New Roman" w:cs="Times New Roman"/>
          <w:sz w:val="28"/>
          <w:szCs w:val="28"/>
        </w:rPr>
        <w:t>7</w:t>
      </w:r>
      <w:r w:rsidR="007C2158">
        <w:rPr>
          <w:rFonts w:ascii="Times New Roman" w:hAnsi="Times New Roman" w:cs="Times New Roman"/>
          <w:sz w:val="28"/>
          <w:szCs w:val="28"/>
        </w:rPr>
        <w:t>.2022г.</w:t>
      </w:r>
      <w:r w:rsidR="003E0B59">
        <w:rPr>
          <w:rFonts w:ascii="Times New Roman" w:hAnsi="Times New Roman" w:cs="Times New Roman"/>
          <w:sz w:val="28"/>
          <w:szCs w:val="28"/>
        </w:rPr>
        <w:t xml:space="preserve">, </w:t>
      </w:r>
      <w:r w:rsidR="00F06A8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F06A86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F06A86">
        <w:rPr>
          <w:rFonts w:ascii="Times New Roman" w:hAnsi="Times New Roman" w:cs="Times New Roman"/>
          <w:sz w:val="28"/>
          <w:szCs w:val="28"/>
        </w:rPr>
        <w:t xml:space="preserve"> городского округа,  учитывая согласование председателей постоянных депутатских комиссий,</w:t>
      </w:r>
    </w:p>
    <w:p w:rsidR="005715A1" w:rsidRDefault="00DF6325" w:rsidP="007C21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32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33527E">
        <w:rPr>
          <w:rFonts w:ascii="Times New Roman" w:hAnsi="Times New Roman" w:cs="Times New Roman"/>
          <w:sz w:val="28"/>
          <w:szCs w:val="28"/>
        </w:rPr>
        <w:t>Н</w:t>
      </w:r>
      <w:r w:rsidR="00377BDE">
        <w:rPr>
          <w:rFonts w:ascii="Times New Roman" w:hAnsi="Times New Roman" w:cs="Times New Roman"/>
          <w:sz w:val="28"/>
          <w:szCs w:val="28"/>
        </w:rPr>
        <w:t>азнач</w:t>
      </w:r>
      <w:r w:rsidR="0033527E">
        <w:rPr>
          <w:rFonts w:ascii="Times New Roman" w:hAnsi="Times New Roman" w:cs="Times New Roman"/>
          <w:sz w:val="28"/>
          <w:szCs w:val="28"/>
        </w:rPr>
        <w:t xml:space="preserve">ить </w:t>
      </w:r>
      <w:r w:rsidR="00377BDE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33527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77BDE">
        <w:rPr>
          <w:rFonts w:ascii="Times New Roman" w:hAnsi="Times New Roman" w:cs="Times New Roman"/>
          <w:sz w:val="28"/>
          <w:szCs w:val="28"/>
        </w:rPr>
        <w:t xml:space="preserve">  граждан в целях реализации  инициативного  проекта</w:t>
      </w:r>
      <w:r w:rsidR="003457AC">
        <w:rPr>
          <w:rFonts w:ascii="Times New Roman" w:hAnsi="Times New Roman" w:cs="Times New Roman"/>
          <w:sz w:val="28"/>
          <w:szCs w:val="28"/>
        </w:rPr>
        <w:t>:</w:t>
      </w:r>
    </w:p>
    <w:p w:rsidR="001218DA" w:rsidRDefault="003457AC" w:rsidP="00345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7AC">
        <w:rPr>
          <w:rFonts w:ascii="Times New Roman" w:hAnsi="Times New Roman" w:cs="Times New Roman"/>
          <w:i/>
          <w:sz w:val="28"/>
          <w:szCs w:val="28"/>
        </w:rPr>
        <w:t>-название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5A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715A1">
        <w:rPr>
          <w:rFonts w:ascii="Times New Roman" w:hAnsi="Times New Roman" w:cs="Times New Roman"/>
          <w:sz w:val="28"/>
          <w:szCs w:val="28"/>
        </w:rPr>
        <w:t>Организация  спортивно</w:t>
      </w:r>
      <w:proofErr w:type="gramEnd"/>
      <w:r w:rsidR="005715A1">
        <w:rPr>
          <w:rFonts w:ascii="Times New Roman" w:hAnsi="Times New Roman" w:cs="Times New Roman"/>
          <w:sz w:val="28"/>
          <w:szCs w:val="28"/>
        </w:rPr>
        <w:t xml:space="preserve">-игрового центра </w:t>
      </w:r>
      <w:r w:rsidR="001218DA">
        <w:rPr>
          <w:rFonts w:ascii="Times New Roman" w:hAnsi="Times New Roman" w:cs="Times New Roman"/>
          <w:sz w:val="28"/>
          <w:szCs w:val="28"/>
        </w:rPr>
        <w:t>во дворе МКД №20, №20а, №20б по улице Крылова в городе Чебаркуле», включающего в себя организацию спортивной площадки для проведения  спортивных мероприятий (</w:t>
      </w:r>
      <w:proofErr w:type="spellStart"/>
      <w:r w:rsidR="001218DA">
        <w:rPr>
          <w:rFonts w:ascii="Times New Roman" w:hAnsi="Times New Roman" w:cs="Times New Roman"/>
          <w:sz w:val="28"/>
          <w:szCs w:val="28"/>
        </w:rPr>
        <w:t>минифутбола</w:t>
      </w:r>
      <w:proofErr w:type="spellEnd"/>
      <w:r w:rsidR="001218DA">
        <w:rPr>
          <w:rFonts w:ascii="Times New Roman" w:hAnsi="Times New Roman" w:cs="Times New Roman"/>
          <w:sz w:val="28"/>
          <w:szCs w:val="28"/>
        </w:rPr>
        <w:t>, волейбола, баскетбола), установку спортивных  уличных тренажеров, автомобильной парковки на 30 мест;</w:t>
      </w:r>
    </w:p>
    <w:p w:rsidR="003F5F94" w:rsidRDefault="003457AC" w:rsidP="00345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место </w:t>
      </w:r>
      <w:r w:rsidR="003F5F94">
        <w:rPr>
          <w:rFonts w:ascii="Times New Roman" w:hAnsi="Times New Roman" w:cs="Times New Roman"/>
          <w:i/>
          <w:sz w:val="28"/>
          <w:szCs w:val="28"/>
        </w:rPr>
        <w:t xml:space="preserve">и время </w:t>
      </w:r>
      <w:r>
        <w:rPr>
          <w:rFonts w:ascii="Times New Roman" w:hAnsi="Times New Roman" w:cs="Times New Roman"/>
          <w:i/>
          <w:sz w:val="28"/>
          <w:szCs w:val="28"/>
        </w:rPr>
        <w:t>проведения</w:t>
      </w:r>
      <w:r w:rsidRPr="003457AC">
        <w:rPr>
          <w:rFonts w:ascii="Times New Roman" w:hAnsi="Times New Roman" w:cs="Times New Roman"/>
          <w:sz w:val="28"/>
          <w:szCs w:val="28"/>
        </w:rPr>
        <w:t>:</w:t>
      </w:r>
      <w:r w:rsidR="005715A1" w:rsidRPr="00345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65A" w:rsidRPr="003457AC">
        <w:rPr>
          <w:rFonts w:ascii="Times New Roman" w:hAnsi="Times New Roman" w:cs="Times New Roman"/>
          <w:sz w:val="28"/>
          <w:szCs w:val="28"/>
        </w:rPr>
        <w:t>ул.</w:t>
      </w:r>
      <w:r w:rsidRPr="003457AC">
        <w:rPr>
          <w:rFonts w:ascii="Times New Roman" w:hAnsi="Times New Roman" w:cs="Times New Roman"/>
          <w:sz w:val="28"/>
          <w:szCs w:val="28"/>
        </w:rPr>
        <w:t>Крылова</w:t>
      </w:r>
      <w:proofErr w:type="spellEnd"/>
      <w:r w:rsidR="0097565A" w:rsidRPr="003457AC">
        <w:rPr>
          <w:rFonts w:ascii="Times New Roman" w:hAnsi="Times New Roman" w:cs="Times New Roman"/>
          <w:sz w:val="28"/>
          <w:szCs w:val="28"/>
        </w:rPr>
        <w:t>,</w:t>
      </w:r>
      <w:r w:rsidRPr="003457AC">
        <w:rPr>
          <w:rFonts w:ascii="Times New Roman" w:hAnsi="Times New Roman" w:cs="Times New Roman"/>
          <w:sz w:val="28"/>
          <w:szCs w:val="28"/>
        </w:rPr>
        <w:t xml:space="preserve"> 20</w:t>
      </w:r>
      <w:r w:rsidR="003F5F94">
        <w:rPr>
          <w:rFonts w:ascii="Times New Roman" w:hAnsi="Times New Roman" w:cs="Times New Roman"/>
          <w:sz w:val="28"/>
          <w:szCs w:val="28"/>
        </w:rPr>
        <w:t xml:space="preserve"> (во дворе МКД)</w:t>
      </w:r>
      <w:r w:rsidRPr="003457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7AC">
        <w:rPr>
          <w:rFonts w:ascii="Times New Roman" w:hAnsi="Times New Roman" w:cs="Times New Roman"/>
          <w:sz w:val="28"/>
          <w:szCs w:val="28"/>
        </w:rPr>
        <w:t>г.Чебаркуль</w:t>
      </w:r>
      <w:proofErr w:type="spellEnd"/>
      <w:r w:rsidRPr="003457AC">
        <w:rPr>
          <w:rFonts w:ascii="Times New Roman" w:hAnsi="Times New Roman" w:cs="Times New Roman"/>
          <w:sz w:val="28"/>
          <w:szCs w:val="28"/>
        </w:rPr>
        <w:t>, Челябинская область;</w:t>
      </w:r>
      <w:r w:rsidR="003F5F94" w:rsidRPr="003F5F94">
        <w:rPr>
          <w:rFonts w:ascii="Times New Roman" w:hAnsi="Times New Roman" w:cs="Times New Roman"/>
          <w:sz w:val="28"/>
          <w:szCs w:val="28"/>
        </w:rPr>
        <w:t xml:space="preserve"> </w:t>
      </w:r>
      <w:r w:rsidR="00A066E8">
        <w:rPr>
          <w:rFonts w:ascii="Times New Roman" w:hAnsi="Times New Roman" w:cs="Times New Roman"/>
          <w:sz w:val="28"/>
          <w:szCs w:val="28"/>
        </w:rPr>
        <w:t xml:space="preserve">17 июля 2022 г., </w:t>
      </w:r>
      <w:r w:rsidR="003F5F94" w:rsidRPr="003457AC">
        <w:rPr>
          <w:rFonts w:ascii="Times New Roman" w:hAnsi="Times New Roman" w:cs="Times New Roman"/>
          <w:sz w:val="28"/>
          <w:szCs w:val="28"/>
        </w:rPr>
        <w:t xml:space="preserve"> 20-00</w:t>
      </w:r>
      <w:r w:rsidR="00A066E8">
        <w:rPr>
          <w:rFonts w:ascii="Times New Roman" w:hAnsi="Times New Roman" w:cs="Times New Roman"/>
          <w:sz w:val="28"/>
          <w:szCs w:val="28"/>
        </w:rPr>
        <w:t xml:space="preserve"> часов;</w:t>
      </w:r>
      <w:bookmarkStart w:id="0" w:name="_GoBack"/>
      <w:bookmarkEnd w:id="0"/>
      <w:r w:rsidR="003F5F94" w:rsidRPr="00345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27E" w:rsidRPr="003457AC" w:rsidRDefault="003457AC" w:rsidP="00345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3527E" w:rsidRPr="0097565A">
        <w:rPr>
          <w:rFonts w:ascii="Times New Roman" w:hAnsi="Times New Roman" w:cs="Times New Roman"/>
          <w:i/>
          <w:sz w:val="28"/>
          <w:szCs w:val="28"/>
        </w:rPr>
        <w:t xml:space="preserve"> способ проведения собрания – </w:t>
      </w:r>
      <w:r w:rsidR="0033527E" w:rsidRPr="003457AC">
        <w:rPr>
          <w:rFonts w:ascii="Times New Roman" w:hAnsi="Times New Roman" w:cs="Times New Roman"/>
          <w:sz w:val="28"/>
          <w:szCs w:val="28"/>
        </w:rPr>
        <w:t>очное.</w:t>
      </w:r>
    </w:p>
    <w:p w:rsidR="005915C4" w:rsidRPr="005915C4" w:rsidRDefault="0033527E" w:rsidP="00335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C37BD">
        <w:rPr>
          <w:rFonts w:ascii="Times New Roman" w:hAnsi="Times New Roman" w:cs="Times New Roman"/>
          <w:sz w:val="28"/>
          <w:szCs w:val="28"/>
        </w:rPr>
        <w:t>Настоящее распоряжение подлежит официальному обнародованию (опубликованию</w:t>
      </w:r>
      <w:proofErr w:type="gramStart"/>
      <w:r w:rsidR="005C37BD">
        <w:rPr>
          <w:rFonts w:ascii="Times New Roman" w:hAnsi="Times New Roman" w:cs="Times New Roman"/>
          <w:sz w:val="28"/>
          <w:szCs w:val="28"/>
        </w:rPr>
        <w:t>):</w:t>
      </w:r>
      <w:r w:rsidR="005915C4">
        <w:rPr>
          <w:rFonts w:ascii="Times New Roman" w:hAnsi="Times New Roman" w:cs="Times New Roman"/>
          <w:sz w:val="28"/>
          <w:szCs w:val="28"/>
        </w:rPr>
        <w:t xml:space="preserve"> </w:t>
      </w:r>
      <w:r w:rsidR="005C37B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5C37BD">
        <w:rPr>
          <w:rFonts w:ascii="Times New Roman" w:hAnsi="Times New Roman" w:cs="Times New Roman"/>
          <w:sz w:val="28"/>
          <w:szCs w:val="28"/>
        </w:rPr>
        <w:t xml:space="preserve"> информационных стендах для обнародования  в здании администрации, 1 этаж, вестибюль, ул.Ленина, 13-а;</w:t>
      </w:r>
      <w:r w:rsidR="005915C4">
        <w:rPr>
          <w:rFonts w:ascii="Times New Roman" w:hAnsi="Times New Roman" w:cs="Times New Roman"/>
          <w:sz w:val="28"/>
          <w:szCs w:val="28"/>
        </w:rPr>
        <w:t xml:space="preserve">  официальном</w:t>
      </w:r>
      <w:r w:rsidR="005C37BD">
        <w:rPr>
          <w:rFonts w:ascii="Times New Roman" w:hAnsi="Times New Roman" w:cs="Times New Roman"/>
          <w:sz w:val="28"/>
          <w:szCs w:val="28"/>
        </w:rPr>
        <w:t xml:space="preserve"> сайт</w:t>
      </w:r>
      <w:r w:rsidR="005915C4">
        <w:rPr>
          <w:rFonts w:ascii="Times New Roman" w:hAnsi="Times New Roman" w:cs="Times New Roman"/>
          <w:sz w:val="28"/>
          <w:szCs w:val="28"/>
        </w:rPr>
        <w:t>е</w:t>
      </w:r>
      <w:r w:rsidR="005C37BD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5C37B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5C37BD">
        <w:rPr>
          <w:rFonts w:ascii="Times New Roman" w:hAnsi="Times New Roman" w:cs="Times New Roman"/>
          <w:sz w:val="28"/>
          <w:szCs w:val="28"/>
        </w:rPr>
        <w:t xml:space="preserve"> городского округа –</w:t>
      </w:r>
      <w:proofErr w:type="spellStart"/>
      <w:r w:rsidR="005C37BD">
        <w:rPr>
          <w:rFonts w:ascii="Times New Roman" w:hAnsi="Times New Roman" w:cs="Times New Roman"/>
          <w:sz w:val="28"/>
          <w:szCs w:val="28"/>
          <w:lang w:val="en-US"/>
        </w:rPr>
        <w:t>Sdchebarcul</w:t>
      </w:r>
      <w:proofErr w:type="spellEnd"/>
      <w:r w:rsidR="005C37BD" w:rsidRPr="005C37BD">
        <w:rPr>
          <w:rFonts w:ascii="Times New Roman" w:hAnsi="Times New Roman" w:cs="Times New Roman"/>
          <w:sz w:val="28"/>
          <w:szCs w:val="28"/>
        </w:rPr>
        <w:t>.</w:t>
      </w:r>
      <w:r w:rsidR="005C37BD">
        <w:rPr>
          <w:rFonts w:ascii="Times New Roman" w:hAnsi="Times New Roman" w:cs="Times New Roman"/>
          <w:sz w:val="28"/>
          <w:szCs w:val="28"/>
          <w:lang w:val="en-US"/>
        </w:rPr>
        <w:t>eps</w:t>
      </w:r>
      <w:r w:rsidR="005C37BD" w:rsidRPr="005C37BD">
        <w:rPr>
          <w:rFonts w:ascii="Times New Roman" w:hAnsi="Times New Roman" w:cs="Times New Roman"/>
          <w:sz w:val="28"/>
          <w:szCs w:val="28"/>
        </w:rPr>
        <w:t>74.</w:t>
      </w:r>
      <w:proofErr w:type="spellStart"/>
      <w:r w:rsidR="005C37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915C4">
        <w:rPr>
          <w:rFonts w:ascii="Times New Roman" w:hAnsi="Times New Roman" w:cs="Times New Roman"/>
          <w:sz w:val="28"/>
          <w:szCs w:val="28"/>
        </w:rPr>
        <w:t>; в</w:t>
      </w:r>
      <w:r w:rsidR="005915C4" w:rsidRPr="005915C4">
        <w:rPr>
          <w:rFonts w:ascii="Times New Roman" w:hAnsi="Times New Roman" w:cs="Times New Roman"/>
          <w:sz w:val="28"/>
          <w:szCs w:val="28"/>
        </w:rPr>
        <w:t xml:space="preserve"> </w:t>
      </w:r>
      <w:r w:rsidR="005915C4">
        <w:rPr>
          <w:rFonts w:ascii="Times New Roman" w:hAnsi="Times New Roman" w:cs="Times New Roman"/>
          <w:sz w:val="28"/>
          <w:szCs w:val="28"/>
        </w:rPr>
        <w:t>газете  «</w:t>
      </w:r>
      <w:proofErr w:type="spellStart"/>
      <w:r w:rsidR="005915C4">
        <w:rPr>
          <w:rFonts w:ascii="Times New Roman" w:hAnsi="Times New Roman" w:cs="Times New Roman"/>
          <w:sz w:val="28"/>
          <w:szCs w:val="28"/>
        </w:rPr>
        <w:t>Южноуралец</w:t>
      </w:r>
      <w:proofErr w:type="spellEnd"/>
      <w:r w:rsidR="005915C4">
        <w:rPr>
          <w:rFonts w:ascii="Times New Roman" w:hAnsi="Times New Roman" w:cs="Times New Roman"/>
          <w:sz w:val="28"/>
          <w:szCs w:val="28"/>
        </w:rPr>
        <w:t>».</w:t>
      </w:r>
    </w:p>
    <w:p w:rsidR="00974430" w:rsidRDefault="005915C4" w:rsidP="00DF6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распоряжение о принятии решения по назначению собрани</w:t>
      </w:r>
      <w:r w:rsidR="00C77EF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C77EFF">
        <w:rPr>
          <w:rFonts w:ascii="Times New Roman" w:hAnsi="Times New Roman" w:cs="Times New Roman"/>
          <w:sz w:val="28"/>
          <w:szCs w:val="28"/>
        </w:rPr>
        <w:t xml:space="preserve">в целях реализации  инициативного  проекта </w:t>
      </w:r>
    </w:p>
    <w:p w:rsidR="00377BDE" w:rsidRDefault="0097565A" w:rsidP="00974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«Приобретение профессионального уличного звукового оборудования для проведения уличных массовых мероприятий на центральных площадках города», </w:t>
      </w:r>
      <w:proofErr w:type="gramStart"/>
      <w:r w:rsidR="00974430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3728B4">
        <w:rPr>
          <w:rFonts w:ascii="Times New Roman" w:hAnsi="Times New Roman" w:cs="Times New Roman"/>
          <w:sz w:val="28"/>
          <w:szCs w:val="28"/>
        </w:rPr>
        <w:t xml:space="preserve"> инициативной</w:t>
      </w:r>
      <w:proofErr w:type="gramEnd"/>
      <w:r w:rsidR="003728B4">
        <w:rPr>
          <w:rFonts w:ascii="Times New Roman" w:hAnsi="Times New Roman" w:cs="Times New Roman"/>
          <w:sz w:val="28"/>
          <w:szCs w:val="28"/>
        </w:rPr>
        <w:t xml:space="preserve"> группы –  </w:t>
      </w:r>
      <w:r w:rsidR="003457AC">
        <w:rPr>
          <w:rFonts w:ascii="Times New Roman" w:hAnsi="Times New Roman" w:cs="Times New Roman"/>
          <w:i/>
          <w:color w:val="FF0000"/>
          <w:sz w:val="28"/>
          <w:szCs w:val="28"/>
        </w:rPr>
        <w:t>Елистратовой Т.И.</w:t>
      </w:r>
    </w:p>
    <w:p w:rsidR="005915C4" w:rsidRDefault="005915C4" w:rsidP="00DF6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06465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:rsidR="00B20282" w:rsidRDefault="001928A6" w:rsidP="00DF63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6325">
        <w:rPr>
          <w:rFonts w:ascii="Times New Roman" w:hAnsi="Times New Roman" w:cs="Times New Roman"/>
          <w:sz w:val="28"/>
          <w:szCs w:val="28"/>
        </w:rPr>
        <w:tab/>
      </w:r>
      <w:r w:rsidRPr="00DF6325">
        <w:rPr>
          <w:rFonts w:ascii="Times New Roman" w:hAnsi="Times New Roman" w:cs="Times New Roman"/>
          <w:sz w:val="28"/>
          <w:szCs w:val="28"/>
        </w:rPr>
        <w:tab/>
      </w:r>
      <w:r w:rsidRPr="00DF6325">
        <w:rPr>
          <w:rFonts w:ascii="Times New Roman" w:hAnsi="Times New Roman" w:cs="Times New Roman"/>
          <w:sz w:val="28"/>
          <w:szCs w:val="28"/>
        </w:rPr>
        <w:tab/>
      </w:r>
      <w:r w:rsidRPr="00DF632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1928A6" w:rsidRDefault="001928A6" w:rsidP="00DF63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6325">
        <w:rPr>
          <w:rFonts w:ascii="Times New Roman" w:hAnsi="Times New Roman" w:cs="Times New Roman"/>
          <w:sz w:val="28"/>
          <w:szCs w:val="28"/>
        </w:rPr>
        <w:t xml:space="preserve">    Н.С. Баландин</w:t>
      </w:r>
    </w:p>
    <w:p w:rsidR="0097565A" w:rsidRDefault="0097565A" w:rsidP="00DF63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565A" w:rsidRDefault="0097565A" w:rsidP="00DF63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565A" w:rsidRDefault="0097565A" w:rsidP="00DF63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565A" w:rsidRDefault="0097565A" w:rsidP="00DF63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565A" w:rsidRDefault="0097565A" w:rsidP="00DF63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565A" w:rsidRDefault="0097565A" w:rsidP="00DF63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565A" w:rsidRDefault="0097565A" w:rsidP="00DF63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565A" w:rsidRDefault="0097565A" w:rsidP="00DF63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565A" w:rsidRDefault="0097565A" w:rsidP="00DF63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565A" w:rsidRDefault="0097565A" w:rsidP="00DF63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97565A" w:rsidSect="00B0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8A6"/>
    <w:rsid w:val="00006465"/>
    <w:rsid w:val="0005111D"/>
    <w:rsid w:val="00101EE4"/>
    <w:rsid w:val="001218DA"/>
    <w:rsid w:val="001460FA"/>
    <w:rsid w:val="001928A6"/>
    <w:rsid w:val="001A0AB2"/>
    <w:rsid w:val="001B40DC"/>
    <w:rsid w:val="001F27A9"/>
    <w:rsid w:val="001F6AD2"/>
    <w:rsid w:val="00217B5A"/>
    <w:rsid w:val="00222E14"/>
    <w:rsid w:val="0033339C"/>
    <w:rsid w:val="0033527E"/>
    <w:rsid w:val="003457AC"/>
    <w:rsid w:val="003728B4"/>
    <w:rsid w:val="00377BDE"/>
    <w:rsid w:val="003E0B59"/>
    <w:rsid w:val="003F5F94"/>
    <w:rsid w:val="004377FA"/>
    <w:rsid w:val="00464485"/>
    <w:rsid w:val="004E05AB"/>
    <w:rsid w:val="004F607C"/>
    <w:rsid w:val="00511230"/>
    <w:rsid w:val="005175A7"/>
    <w:rsid w:val="0053213F"/>
    <w:rsid w:val="005715A1"/>
    <w:rsid w:val="0059142B"/>
    <w:rsid w:val="005915C4"/>
    <w:rsid w:val="005C37BD"/>
    <w:rsid w:val="0061466B"/>
    <w:rsid w:val="00636669"/>
    <w:rsid w:val="006C09DC"/>
    <w:rsid w:val="006F7F20"/>
    <w:rsid w:val="0071725F"/>
    <w:rsid w:val="007841A9"/>
    <w:rsid w:val="007929CE"/>
    <w:rsid w:val="007C2158"/>
    <w:rsid w:val="00881CA0"/>
    <w:rsid w:val="008E2986"/>
    <w:rsid w:val="00974430"/>
    <w:rsid w:val="0097565A"/>
    <w:rsid w:val="009E28D3"/>
    <w:rsid w:val="009E2E12"/>
    <w:rsid w:val="00A066E8"/>
    <w:rsid w:val="00A578B2"/>
    <w:rsid w:val="00A6377C"/>
    <w:rsid w:val="00B02E40"/>
    <w:rsid w:val="00B20282"/>
    <w:rsid w:val="00C77EFF"/>
    <w:rsid w:val="00CB034B"/>
    <w:rsid w:val="00CB1CD9"/>
    <w:rsid w:val="00CC6B1F"/>
    <w:rsid w:val="00CD2778"/>
    <w:rsid w:val="00CD353C"/>
    <w:rsid w:val="00D25925"/>
    <w:rsid w:val="00DF0E89"/>
    <w:rsid w:val="00DF6325"/>
    <w:rsid w:val="00E43C56"/>
    <w:rsid w:val="00F01949"/>
    <w:rsid w:val="00F06A86"/>
    <w:rsid w:val="00F150CB"/>
    <w:rsid w:val="00F215A0"/>
    <w:rsid w:val="00F832B8"/>
    <w:rsid w:val="00F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F99C"/>
  <w15:docId w15:val="{1FDAEC26-DAF3-407D-B685-4CF1DAFB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28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link w:val="a5"/>
    <w:qFormat/>
    <w:rsid w:val="001928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1928A6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1928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9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sd-upravdel</dc:creator>
  <cp:keywords/>
  <dc:description/>
  <cp:lastModifiedBy>Якупова Н.Б.</cp:lastModifiedBy>
  <cp:revision>26</cp:revision>
  <cp:lastPrinted>2022-07-11T10:55:00Z</cp:lastPrinted>
  <dcterms:created xsi:type="dcterms:W3CDTF">2020-10-26T08:29:00Z</dcterms:created>
  <dcterms:modified xsi:type="dcterms:W3CDTF">2022-07-11T11:29:00Z</dcterms:modified>
</cp:coreProperties>
</file>