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C516B1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E688B" w:rsidRPr="00C516B1">
        <w:rPr>
          <w:rFonts w:ascii="Times New Roman" w:hAnsi="Times New Roman" w:cs="Times New Roman"/>
          <w:sz w:val="24"/>
          <w:szCs w:val="24"/>
        </w:rPr>
        <w:t>2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B5558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CB7668">
        <w:rPr>
          <w:rFonts w:ascii="Times New Roman" w:hAnsi="Times New Roman" w:cs="Times New Roman"/>
          <w:sz w:val="24"/>
          <w:szCs w:val="24"/>
        </w:rPr>
        <w:t xml:space="preserve"> 0</w:t>
      </w:r>
      <w:r w:rsidR="00BE6DF9" w:rsidRPr="000F5F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CF2C25">
        <w:rPr>
          <w:rFonts w:ascii="Times New Roman" w:hAnsi="Times New Roman" w:cs="Times New Roman"/>
          <w:sz w:val="24"/>
          <w:szCs w:val="24"/>
        </w:rPr>
        <w:t xml:space="preserve">  202</w:t>
      </w:r>
      <w:r w:rsidR="00FC3665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B55589">
        <w:rPr>
          <w:rFonts w:ascii="Times New Roman" w:hAnsi="Times New Roman" w:cs="Times New Roman"/>
          <w:sz w:val="24"/>
          <w:szCs w:val="24"/>
        </w:rPr>
        <w:t>602/365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ПЛАН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мероприятий по подготовке и проведению публичных слушаний по проекту решения Собрания депутатов «О бюджете  Чебаркульского городского округа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C36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FC36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C3665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г.г.»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3670"/>
        <w:gridCol w:w="2102"/>
        <w:gridCol w:w="2498"/>
      </w:tblGrid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6A450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Собрания депутатов «О принятии бюджета Чебарк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ульского городского округа на 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г.г.»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CF2C25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FC3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FC3665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2C2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Таймасова О.Г.</w:t>
            </w:r>
          </w:p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 Н.В.</w:t>
            </w:r>
          </w:p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проекта решения Собрания депутатов в СМИ; на стендах для обнар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дования; на 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CF2C25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C3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г.-2</w:t>
            </w:r>
            <w:r w:rsidR="00FC3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24C1A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списка приглашенных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22C8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C3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24C1A" w:rsidRPr="005D4326" w:rsidTr="009740BD">
        <w:trPr>
          <w:trHeight w:val="5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Назначение председательствующего и секретариата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экспертиза и утверждение предложений, поступивших в Собрание депутатов для внесения в проект рекомендаций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22C8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ПДК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Оповещение приглашенных на публичные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информационных материалов для участников публичных слушаний по проекту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C516B1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зала для проведения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22C8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Регистрация приглашенных на публичные слушания и ведение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2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предложений поступивших в ходе публичных слушаний для внесения в рекомендации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E33E86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Таймасова О.Г.</w:t>
            </w:r>
          </w:p>
          <w:p w:rsidR="00E24C1A" w:rsidRPr="005D4326" w:rsidRDefault="00E33E86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 Н.В.</w:t>
            </w:r>
          </w:p>
          <w:p w:rsidR="00E24C1A" w:rsidRPr="005D4326" w:rsidRDefault="00E33E86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  <w:r w:rsidR="00E24C1A" w:rsidRPr="005D4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Рассылка рекомендаций по итогам публичных слушаний Главе городского округа, председателям постоянных депутатских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Default="00E33E86" w:rsidP="00E33E8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3E86" w:rsidRPr="001C4A94" w:rsidRDefault="00EF652A" w:rsidP="00E33E8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рекомендаций публичных слушаний в СМИ, на сайте Чебаркульского городского округа,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Default="00E33E86" w:rsidP="00E33E8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F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F652A" w:rsidP="00E33E86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</w:tbl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826864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24C1A"/>
    <w:rsid w:val="00035FA0"/>
    <w:rsid w:val="00036C59"/>
    <w:rsid w:val="00041217"/>
    <w:rsid w:val="0009180F"/>
    <w:rsid w:val="00091CA7"/>
    <w:rsid w:val="00092520"/>
    <w:rsid w:val="000B7253"/>
    <w:rsid w:val="000F3256"/>
    <w:rsid w:val="000F4CB4"/>
    <w:rsid w:val="000F5FFF"/>
    <w:rsid w:val="00135AD0"/>
    <w:rsid w:val="0015464A"/>
    <w:rsid w:val="00196EE2"/>
    <w:rsid w:val="001E63A3"/>
    <w:rsid w:val="002751FE"/>
    <w:rsid w:val="002A154A"/>
    <w:rsid w:val="002D1559"/>
    <w:rsid w:val="002E12FB"/>
    <w:rsid w:val="002E688B"/>
    <w:rsid w:val="002F3A4F"/>
    <w:rsid w:val="002F59F7"/>
    <w:rsid w:val="00300021"/>
    <w:rsid w:val="00357C15"/>
    <w:rsid w:val="003B36F0"/>
    <w:rsid w:val="003C55B0"/>
    <w:rsid w:val="00414F15"/>
    <w:rsid w:val="004471D4"/>
    <w:rsid w:val="00467835"/>
    <w:rsid w:val="00492068"/>
    <w:rsid w:val="004979EB"/>
    <w:rsid w:val="00523D80"/>
    <w:rsid w:val="00532BA6"/>
    <w:rsid w:val="00540C4C"/>
    <w:rsid w:val="005A133F"/>
    <w:rsid w:val="0066104C"/>
    <w:rsid w:val="00677E5C"/>
    <w:rsid w:val="00691CF1"/>
    <w:rsid w:val="006A4503"/>
    <w:rsid w:val="006B18E5"/>
    <w:rsid w:val="006E0BDA"/>
    <w:rsid w:val="00765F41"/>
    <w:rsid w:val="00777DE5"/>
    <w:rsid w:val="00783538"/>
    <w:rsid w:val="007838F7"/>
    <w:rsid w:val="00813925"/>
    <w:rsid w:val="00826864"/>
    <w:rsid w:val="00836207"/>
    <w:rsid w:val="008470BE"/>
    <w:rsid w:val="00853BBD"/>
    <w:rsid w:val="008668EE"/>
    <w:rsid w:val="008E3249"/>
    <w:rsid w:val="009740BD"/>
    <w:rsid w:val="00993AD2"/>
    <w:rsid w:val="00A07FBF"/>
    <w:rsid w:val="00A22C8E"/>
    <w:rsid w:val="00B55589"/>
    <w:rsid w:val="00B70CD9"/>
    <w:rsid w:val="00B816BD"/>
    <w:rsid w:val="00B83F21"/>
    <w:rsid w:val="00BA7601"/>
    <w:rsid w:val="00BB721B"/>
    <w:rsid w:val="00BC5B3A"/>
    <w:rsid w:val="00BE097E"/>
    <w:rsid w:val="00BE6DF9"/>
    <w:rsid w:val="00C20983"/>
    <w:rsid w:val="00C24040"/>
    <w:rsid w:val="00C30B10"/>
    <w:rsid w:val="00C35345"/>
    <w:rsid w:val="00C43C87"/>
    <w:rsid w:val="00C516B1"/>
    <w:rsid w:val="00C67DD2"/>
    <w:rsid w:val="00C77E6A"/>
    <w:rsid w:val="00CB7668"/>
    <w:rsid w:val="00CF2C25"/>
    <w:rsid w:val="00DA43AB"/>
    <w:rsid w:val="00E04EAB"/>
    <w:rsid w:val="00E24C1A"/>
    <w:rsid w:val="00E33E86"/>
    <w:rsid w:val="00E630A4"/>
    <w:rsid w:val="00E84DE0"/>
    <w:rsid w:val="00E9209E"/>
    <w:rsid w:val="00E96224"/>
    <w:rsid w:val="00EF396D"/>
    <w:rsid w:val="00EF652A"/>
    <w:rsid w:val="00F3065C"/>
    <w:rsid w:val="00F718A3"/>
    <w:rsid w:val="00F84491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2023-11-14T04:41:00Z</cp:lastPrinted>
  <dcterms:created xsi:type="dcterms:W3CDTF">2023-11-16T11:53:00Z</dcterms:created>
  <dcterms:modified xsi:type="dcterms:W3CDTF">2023-11-16T11:53:00Z</dcterms:modified>
</cp:coreProperties>
</file>