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6A" w:rsidRDefault="0098636A" w:rsidP="0098636A">
      <w:pPr>
        <w:pStyle w:val="1"/>
        <w:spacing w:before="0" w:after="0"/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drawing>
          <wp:inline distT="0" distB="0" distL="0" distR="0">
            <wp:extent cx="714375" cy="876300"/>
            <wp:effectExtent l="0" t="0" r="9525" b="0"/>
            <wp:docPr id="1" name="Рисунок 1" descr="герб без над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з надп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6A" w:rsidRPr="0098636A" w:rsidRDefault="0098636A" w:rsidP="0098636A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8636A">
        <w:rPr>
          <w:rFonts w:ascii="Times New Roman" w:hAnsi="Times New Roman" w:cs="Times New Roman"/>
        </w:rPr>
        <w:t>АДМИНИСТРАЦИЯ</w:t>
      </w:r>
    </w:p>
    <w:p w:rsidR="0098636A" w:rsidRDefault="0098636A" w:rsidP="0098636A">
      <w:pPr>
        <w:pStyle w:val="1"/>
        <w:tabs>
          <w:tab w:val="left" w:pos="1080"/>
        </w:tabs>
        <w:spacing w:before="0" w:after="0"/>
        <w:jc w:val="center"/>
        <w:rPr>
          <w:rFonts w:ascii="Times New Roman" w:hAnsi="Times New Roman" w:cs="Times New Roman"/>
          <w:sz w:val="40"/>
        </w:rPr>
      </w:pPr>
      <w:r w:rsidRPr="0098636A">
        <w:rPr>
          <w:rFonts w:ascii="Times New Roman" w:hAnsi="Times New Roman" w:cs="Times New Roman"/>
        </w:rPr>
        <w:t>ЧЕБАРКУЛЬСКОГО ГОРОДСКОГО ОКРУГА</w:t>
      </w:r>
      <w:r>
        <w:rPr>
          <w:rFonts w:ascii="Times New Roman" w:hAnsi="Times New Roman" w:cs="Times New Roman"/>
          <w:sz w:val="40"/>
        </w:rPr>
        <w:t xml:space="preserve"> </w:t>
      </w:r>
    </w:p>
    <w:p w:rsidR="0098636A" w:rsidRDefault="0098636A" w:rsidP="0098636A">
      <w:pPr>
        <w:pStyle w:val="1"/>
        <w:tabs>
          <w:tab w:val="left" w:pos="1080"/>
        </w:tabs>
        <w:spacing w:before="0" w:after="0"/>
        <w:jc w:val="center"/>
        <w:rPr>
          <w:rFonts w:ascii="Times New Roman" w:hAnsi="Times New Roman" w:cs="Times New Roman"/>
          <w:b w:val="0"/>
          <w:sz w:val="4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Челябинской области</w:t>
      </w:r>
    </w:p>
    <w:p w:rsidR="0098636A" w:rsidRDefault="0098636A" w:rsidP="0098636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</w:t>
      </w:r>
      <w:r w:rsidR="0079299E" w:rsidRPr="0079299E">
        <w:rPr>
          <w:rFonts w:asciiTheme="minorHAnsi" w:hAnsiTheme="minorHAnsi" w:cstheme="minorBidi"/>
        </w:rPr>
        <w:pict>
          <v:line id="Line 2" o:spid="_x0000_s1026" style="position:absolute;z-index:251658240;visibility:visible;mso-position-horizontal-relative:text;mso-position-vertical-relative:text" from=".25pt,4.25pt" to="484.05pt,4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" strokeweight="4.5pt">
            <v:stroke linestyle="thinThick"/>
          </v:line>
        </w:pict>
      </w:r>
    </w:p>
    <w:p w:rsidR="0098636A" w:rsidRPr="0098636A" w:rsidRDefault="0098636A" w:rsidP="0098636A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98636A">
        <w:rPr>
          <w:rFonts w:ascii="Times New Roman" w:hAnsi="Times New Roman"/>
          <w:sz w:val="20"/>
          <w:szCs w:val="20"/>
        </w:rPr>
        <w:t xml:space="preserve">ул. Ленина, 13 «а», город Чебаркуль, Челябинская область, Российская Федерация, 456440 </w:t>
      </w:r>
    </w:p>
    <w:p w:rsidR="0098636A" w:rsidRPr="0098636A" w:rsidRDefault="0098636A" w:rsidP="0098636A">
      <w:pPr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98636A">
        <w:rPr>
          <w:rFonts w:ascii="Times New Roman" w:hAnsi="Times New Roman"/>
          <w:sz w:val="20"/>
          <w:szCs w:val="20"/>
        </w:rPr>
        <w:t xml:space="preserve">Телефон: (8-35168)  2-39-88, факс: (8-35168)  2-39-88, http://www.chebarcul.ru, </w:t>
      </w:r>
      <w:r w:rsidRPr="0098636A">
        <w:rPr>
          <w:rFonts w:ascii="Times New Roman" w:hAnsi="Times New Roman"/>
          <w:sz w:val="20"/>
          <w:szCs w:val="20"/>
          <w:lang w:val="en-US"/>
        </w:rPr>
        <w:t>e</w:t>
      </w:r>
      <w:r w:rsidRPr="0098636A">
        <w:rPr>
          <w:rFonts w:ascii="Times New Roman" w:hAnsi="Times New Roman"/>
          <w:sz w:val="20"/>
          <w:szCs w:val="20"/>
        </w:rPr>
        <w:t>-</w:t>
      </w:r>
      <w:r w:rsidRPr="0098636A">
        <w:rPr>
          <w:rFonts w:ascii="Times New Roman" w:hAnsi="Times New Roman"/>
          <w:sz w:val="20"/>
          <w:szCs w:val="20"/>
          <w:lang w:val="en-US"/>
        </w:rPr>
        <w:t>mail</w:t>
      </w:r>
      <w:r w:rsidRPr="0098636A">
        <w:rPr>
          <w:rFonts w:ascii="Times New Roman" w:hAnsi="Times New Roman"/>
          <w:sz w:val="20"/>
          <w:szCs w:val="20"/>
        </w:rPr>
        <w:t xml:space="preserve">: </w:t>
      </w:r>
      <w:r w:rsidRPr="0098636A">
        <w:rPr>
          <w:rFonts w:ascii="Times New Roman" w:hAnsi="Times New Roman"/>
          <w:sz w:val="20"/>
          <w:szCs w:val="20"/>
          <w:lang w:val="en-US"/>
        </w:rPr>
        <w:t>admin</w:t>
      </w:r>
      <w:r w:rsidRPr="0098636A">
        <w:rPr>
          <w:rFonts w:ascii="Times New Roman" w:hAnsi="Times New Roman"/>
          <w:sz w:val="20"/>
          <w:szCs w:val="20"/>
        </w:rPr>
        <w:t>@</w:t>
      </w:r>
      <w:r w:rsidRPr="0098636A">
        <w:rPr>
          <w:rFonts w:ascii="Times New Roman" w:hAnsi="Times New Roman"/>
          <w:sz w:val="20"/>
          <w:szCs w:val="20"/>
          <w:lang w:val="en-US"/>
        </w:rPr>
        <w:t>chebarcul</w:t>
      </w:r>
      <w:r w:rsidRPr="0098636A">
        <w:rPr>
          <w:rFonts w:ascii="Times New Roman" w:hAnsi="Times New Roman"/>
          <w:sz w:val="20"/>
          <w:szCs w:val="20"/>
        </w:rPr>
        <w:t>.</w:t>
      </w:r>
      <w:r w:rsidRPr="0098636A">
        <w:rPr>
          <w:rFonts w:ascii="Times New Roman" w:hAnsi="Times New Roman"/>
          <w:sz w:val="20"/>
          <w:szCs w:val="20"/>
          <w:lang w:val="en-US"/>
        </w:rPr>
        <w:t>ru</w:t>
      </w:r>
    </w:p>
    <w:p w:rsidR="0098636A" w:rsidRDefault="0098636A" w:rsidP="0098636A">
      <w:pPr>
        <w:ind w:right="-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____ »  _____________  2024г.  №  ______                                                        </w:t>
      </w:r>
    </w:p>
    <w:p w:rsidR="0098636A" w:rsidRDefault="0098636A" w:rsidP="009863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Собрания депутатов </w:t>
      </w:r>
    </w:p>
    <w:p w:rsidR="0098636A" w:rsidRDefault="0098636A" w:rsidP="009863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98636A" w:rsidRDefault="0098636A" w:rsidP="0098636A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Баландину Н.С.</w:t>
      </w:r>
    </w:p>
    <w:tbl>
      <w:tblPr>
        <w:tblW w:w="9500" w:type="dxa"/>
        <w:tblInd w:w="70" w:type="dxa"/>
        <w:tblLook w:val="04A0"/>
      </w:tblPr>
      <w:tblGrid>
        <w:gridCol w:w="3414"/>
        <w:gridCol w:w="855"/>
        <w:gridCol w:w="1096"/>
        <w:gridCol w:w="1260"/>
        <w:gridCol w:w="1529"/>
        <w:gridCol w:w="1346"/>
      </w:tblGrid>
      <w:tr w:rsidR="0098636A" w:rsidTr="0098636A">
        <w:trPr>
          <w:trHeight w:val="810"/>
        </w:trPr>
        <w:tc>
          <w:tcPr>
            <w:tcW w:w="9500" w:type="dxa"/>
            <w:gridSpan w:val="6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"О готовности жилищно-коммунального хозяйства к работе в зимний период 2024-2025 годов"</w:t>
            </w:r>
          </w:p>
        </w:tc>
      </w:tr>
      <w:tr w:rsidR="0098636A" w:rsidTr="0098636A">
        <w:trPr>
          <w:trHeight w:val="210"/>
        </w:trPr>
        <w:tc>
          <w:tcPr>
            <w:tcW w:w="3448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701" w:type="dxa"/>
            <w:gridSpan w:val="4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51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8636A" w:rsidTr="0098636A">
        <w:trPr>
          <w:trHeight w:val="210"/>
        </w:trPr>
        <w:tc>
          <w:tcPr>
            <w:tcW w:w="3448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845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05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43" w:type="dxa"/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98636A" w:rsidRDefault="0098636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состоянию на 12 июля 2024 года</w:t>
            </w:r>
          </w:p>
        </w:tc>
      </w:tr>
      <w:tr w:rsidR="0098636A" w:rsidRPr="0098636A" w:rsidTr="0098636A">
        <w:trPr>
          <w:trHeight w:val="509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>Показатель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 xml:space="preserve">Един.  изм.       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 xml:space="preserve">Задание по подготовке 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>Подготовлено для работы в зимних условиях на отчетный период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8636A">
              <w:rPr>
                <w:rFonts w:ascii="Times New Roman" w:hAnsi="Times New Roman"/>
                <w:bCs/>
              </w:rPr>
              <w:t>%                          выполнения        задания</w:t>
            </w:r>
          </w:p>
        </w:tc>
      </w:tr>
      <w:tr w:rsidR="0098636A" w:rsidRPr="0098636A" w:rsidTr="0098636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8636A" w:rsidRPr="0098636A" w:rsidTr="0098636A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Жилищный фонд  субъекта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тыс.м2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883,60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883,60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516,00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58,40</w:t>
            </w:r>
          </w:p>
        </w:tc>
      </w:tr>
      <w:tr w:rsidR="0098636A" w:rsidRPr="0098636A" w:rsidTr="0098636A">
        <w:trPr>
          <w:trHeight w:val="22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в том числе:  -  муниципальный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тыс.м2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Котельные, по всем видам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ед.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40,00</w:t>
            </w: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     в том числе ЖКХ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ед.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7,00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57,14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Тепловые сети (в двухтрубном исчислении), по всем видам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62,59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62,59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30,80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49,21</w:t>
            </w:r>
          </w:p>
        </w:tc>
      </w:tr>
      <w:tr w:rsidR="0098636A" w:rsidRPr="0098636A" w:rsidTr="0098636A">
        <w:trPr>
          <w:trHeight w:val="28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     в том числе ЖКХ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49,32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49,32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29,10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59,00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     в том числе ЖКХ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2,40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0,00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Водопроводные сети, по всем видам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108,23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108,23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108,23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     в том числе ЖКХ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81,63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81,63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81,63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Ветхие сети водопровода, по всем видам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  <w:tr w:rsidR="0098636A" w:rsidRPr="0098636A" w:rsidTr="0098636A">
        <w:trPr>
          <w:trHeight w:val="21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     в том числе ЖКХ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км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  <w:tr w:rsidR="0098636A" w:rsidRPr="0098636A" w:rsidTr="0098636A">
        <w:trPr>
          <w:trHeight w:val="42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636A">
              <w:rPr>
                <w:rFonts w:ascii="Times New Roman" w:hAnsi="Times New Roman"/>
                <w:b/>
                <w:bCs/>
              </w:rPr>
              <w:t>Создание запасов топлива:                                                                       - уголь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тонн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  <w:tr w:rsidR="0098636A" w:rsidRPr="0098636A" w:rsidTr="0098636A">
        <w:trPr>
          <w:trHeight w:val="495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36A" w:rsidRPr="0098636A" w:rsidRDefault="0098636A">
            <w:pPr>
              <w:spacing w:after="0" w:line="240" w:lineRule="auto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 xml:space="preserve"> жидкое топливо: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тонн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1430,00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36A" w:rsidRPr="0098636A" w:rsidRDefault="00986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36A">
              <w:rPr>
                <w:rFonts w:ascii="Times New Roman" w:hAnsi="Times New Roman"/>
              </w:rPr>
              <w:t>100,00</w:t>
            </w:r>
          </w:p>
        </w:tc>
      </w:tr>
    </w:tbl>
    <w:p w:rsidR="00BD4108" w:rsidRPr="0098636A" w:rsidRDefault="0098636A" w:rsidP="0098636A">
      <w:pPr>
        <w:spacing w:after="0" w:line="240" w:lineRule="auto"/>
        <w:jc w:val="both"/>
        <w:rPr>
          <w:rFonts w:ascii="Times New Roman" w:hAnsi="Times New Roman"/>
        </w:rPr>
      </w:pPr>
      <w:r w:rsidRPr="0098636A">
        <w:rPr>
          <w:rFonts w:ascii="Times New Roman" w:hAnsi="Times New Roman"/>
        </w:rPr>
        <w:t>Заместитель главы</w:t>
      </w:r>
      <w:r>
        <w:rPr>
          <w:rFonts w:ascii="Times New Roman" w:hAnsi="Times New Roman"/>
        </w:rPr>
        <w:t xml:space="preserve"> </w:t>
      </w:r>
      <w:r w:rsidRPr="0098636A">
        <w:rPr>
          <w:rFonts w:ascii="Times New Roman" w:hAnsi="Times New Roman"/>
        </w:rPr>
        <w:t>по городскому хозяйству                                                               О.В. Еремин</w:t>
      </w:r>
      <w:bookmarkStart w:id="0" w:name="_GoBack"/>
      <w:bookmarkEnd w:id="0"/>
    </w:p>
    <w:sectPr w:rsidR="00BD4108" w:rsidRPr="0098636A" w:rsidSect="00BD4108">
      <w:pgSz w:w="11906" w:h="16838"/>
      <w:pgMar w:top="567" w:right="1134" w:bottom="56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5B82"/>
    <w:rsid w:val="00052136"/>
    <w:rsid w:val="000B6F67"/>
    <w:rsid w:val="00246826"/>
    <w:rsid w:val="002B0172"/>
    <w:rsid w:val="002B76FE"/>
    <w:rsid w:val="002C7431"/>
    <w:rsid w:val="006B0E13"/>
    <w:rsid w:val="00705B82"/>
    <w:rsid w:val="0079299E"/>
    <w:rsid w:val="007E3996"/>
    <w:rsid w:val="00816C9E"/>
    <w:rsid w:val="0098636A"/>
    <w:rsid w:val="00BD4108"/>
    <w:rsid w:val="00E15AFA"/>
    <w:rsid w:val="00FD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8636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E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16C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636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12</cp:revision>
  <cp:lastPrinted>2024-08-08T09:07:00Z</cp:lastPrinted>
  <dcterms:created xsi:type="dcterms:W3CDTF">2022-07-19T09:09:00Z</dcterms:created>
  <dcterms:modified xsi:type="dcterms:W3CDTF">2024-08-09T10:12:00Z</dcterms:modified>
</cp:coreProperties>
</file>