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A2" w:rsidRDefault="00D74EA2" w:rsidP="00D74EA2">
      <w:pPr>
        <w:pStyle w:val="11"/>
        <w:widowControl w:val="0"/>
        <w:spacing w:before="0" w:after="0"/>
        <w:ind w:left="5245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78157C" w:rsidRDefault="0078157C" w:rsidP="00D74EA2">
      <w:pPr>
        <w:pStyle w:val="11"/>
        <w:widowControl w:val="0"/>
        <w:spacing w:before="0" w:after="0"/>
        <w:ind w:left="5245" w:right="-2"/>
        <w:jc w:val="right"/>
        <w:rPr>
          <w:color w:val="000000"/>
          <w:sz w:val="28"/>
          <w:szCs w:val="28"/>
        </w:rPr>
      </w:pPr>
    </w:p>
    <w:p w:rsidR="00D74EA2" w:rsidRDefault="00D74EA2" w:rsidP="00D74EA2">
      <w:pPr>
        <w:pStyle w:val="11"/>
        <w:widowControl w:val="0"/>
        <w:spacing w:before="0" w:after="0"/>
        <w:ind w:left="5245" w:right="-2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78157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ешению Собрания депутатов </w:t>
      </w:r>
      <w:r w:rsidRPr="00D74EA2">
        <w:rPr>
          <w:sz w:val="28"/>
          <w:szCs w:val="28"/>
        </w:rPr>
        <w:t>Чебаркульского</w:t>
      </w:r>
      <w:r>
        <w:rPr>
          <w:sz w:val="28"/>
          <w:szCs w:val="28"/>
        </w:rPr>
        <w:t xml:space="preserve"> городского округа</w:t>
      </w:r>
    </w:p>
    <w:p w:rsidR="00D74EA2" w:rsidRDefault="00D74EA2" w:rsidP="00D74EA2">
      <w:pPr>
        <w:pStyle w:val="11"/>
        <w:widowControl w:val="0"/>
        <w:spacing w:before="0" w:after="0"/>
        <w:ind w:left="5245"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«</w:t>
      </w:r>
      <w:r w:rsidR="00823B1C">
        <w:rPr>
          <w:color w:val="000000"/>
          <w:sz w:val="28"/>
          <w:szCs w:val="28"/>
        </w:rPr>
        <w:t xml:space="preserve"> 06</w:t>
      </w:r>
      <w:r>
        <w:rPr>
          <w:color w:val="000000"/>
          <w:sz w:val="28"/>
          <w:szCs w:val="28"/>
        </w:rPr>
        <w:t xml:space="preserve"> »</w:t>
      </w:r>
      <w:r w:rsidR="000A537E">
        <w:rPr>
          <w:color w:val="000000"/>
          <w:sz w:val="28"/>
          <w:szCs w:val="28"/>
        </w:rPr>
        <w:t xml:space="preserve">  августа </w:t>
      </w:r>
      <w:r>
        <w:rPr>
          <w:color w:val="000000"/>
          <w:sz w:val="28"/>
          <w:szCs w:val="28"/>
        </w:rPr>
        <w:t xml:space="preserve"> 2024 года №</w:t>
      </w:r>
      <w:r w:rsidR="00365898">
        <w:rPr>
          <w:color w:val="000000"/>
          <w:sz w:val="28"/>
          <w:szCs w:val="28"/>
        </w:rPr>
        <w:t>723/448</w:t>
      </w:r>
    </w:p>
    <w:p w:rsidR="00D74EA2" w:rsidRDefault="00D74EA2" w:rsidP="00D74EA2">
      <w:pPr>
        <w:pStyle w:val="11"/>
        <w:widowControl w:val="0"/>
        <w:spacing w:before="0" w:after="0"/>
        <w:ind w:left="5245" w:right="-2"/>
        <w:jc w:val="right"/>
        <w:rPr>
          <w:color w:val="000000"/>
          <w:sz w:val="28"/>
          <w:szCs w:val="28"/>
        </w:rPr>
      </w:pPr>
    </w:p>
    <w:p w:rsidR="00D74EA2" w:rsidRDefault="00D74EA2" w:rsidP="00D74EA2">
      <w:pPr>
        <w:pStyle w:val="11"/>
        <w:widowControl w:val="0"/>
        <w:spacing w:before="0" w:after="0"/>
        <w:ind w:left="5245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Контрольно-счетную палату</w:t>
      </w:r>
    </w:p>
    <w:p w:rsidR="00D74EA2" w:rsidRDefault="00D74EA2" w:rsidP="00D74EA2">
      <w:pPr>
        <w:pStyle w:val="11"/>
        <w:widowControl w:val="0"/>
        <w:spacing w:before="0" w:after="0"/>
        <w:ind w:left="5245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Челябинской области</w:t>
      </w:r>
    </w:p>
    <w:p w:rsidR="00D74EA2" w:rsidRPr="00D74EA2" w:rsidRDefault="00D74EA2" w:rsidP="00D74EA2">
      <w:pPr>
        <w:pStyle w:val="11"/>
        <w:widowControl w:val="0"/>
        <w:spacing w:before="0" w:after="0"/>
        <w:ind w:left="5245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</w:t>
      </w:r>
      <w:r w:rsidRPr="00D74EA2">
        <w:rPr>
          <w:color w:val="000000"/>
          <w:sz w:val="20"/>
          <w:szCs w:val="20"/>
        </w:rPr>
        <w:t>Проспект Ленина, 57, город Челябинск, 454080</w:t>
      </w:r>
    </w:p>
    <w:p w:rsidR="00D74EA2" w:rsidRDefault="00D74EA2" w:rsidP="00D74EA2">
      <w:pPr>
        <w:pStyle w:val="11"/>
        <w:widowControl w:val="0"/>
        <w:spacing w:before="0" w:after="0"/>
        <w:ind w:left="5245" w:right="-1"/>
        <w:jc w:val="right"/>
        <w:rPr>
          <w:color w:val="000000"/>
          <w:sz w:val="28"/>
          <w:szCs w:val="28"/>
        </w:rPr>
      </w:pPr>
    </w:p>
    <w:p w:rsidR="00D74EA2" w:rsidRDefault="00D74EA2" w:rsidP="00D74EA2">
      <w:pPr>
        <w:pStyle w:val="11"/>
        <w:widowControl w:val="0"/>
        <w:spacing w:before="0" w:after="0"/>
        <w:ind w:left="5245" w:right="-1"/>
        <w:jc w:val="right"/>
        <w:rPr>
          <w:color w:val="000000"/>
          <w:sz w:val="28"/>
          <w:szCs w:val="28"/>
        </w:rPr>
      </w:pPr>
    </w:p>
    <w:p w:rsidR="00D74EA2" w:rsidRDefault="00D74EA2" w:rsidP="0078157C">
      <w:pPr>
        <w:pStyle w:val="11"/>
        <w:widowControl w:val="0"/>
        <w:spacing w:before="0" w:after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Обращение</w:t>
      </w:r>
    </w:p>
    <w:p w:rsidR="00D74EA2" w:rsidRDefault="00D74EA2" w:rsidP="00D74EA2">
      <w:pPr>
        <w:pStyle w:val="11"/>
        <w:widowControl w:val="0"/>
        <w:spacing w:before="0" w:after="0"/>
        <w:ind w:left="5245" w:right="-1"/>
        <w:jc w:val="right"/>
        <w:rPr>
          <w:color w:val="000000"/>
          <w:sz w:val="28"/>
          <w:szCs w:val="28"/>
        </w:rPr>
      </w:pPr>
    </w:p>
    <w:p w:rsidR="00D74EA2" w:rsidRDefault="00D74EA2" w:rsidP="00D74EA2">
      <w:pPr>
        <w:pStyle w:val="1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совершенствованием внешнего муниципального финансового контроля Собранием депутатов </w:t>
      </w:r>
      <w:r w:rsidRPr="00D74EA2">
        <w:rPr>
          <w:sz w:val="28"/>
          <w:szCs w:val="28"/>
        </w:rPr>
        <w:t>Чебаркульского</w:t>
      </w:r>
      <w:r>
        <w:rPr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 частью 12 статьи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20-1 Закона Челябинской области от25.08.2011г. №160-ЗО «О Контрольно-счетной палате Челябинской области» принято решение от </w:t>
      </w:r>
      <w:r w:rsidR="00365898">
        <w:rPr>
          <w:color w:val="000000"/>
          <w:sz w:val="28"/>
          <w:szCs w:val="28"/>
        </w:rPr>
        <w:t xml:space="preserve">06 августа  </w:t>
      </w:r>
      <w:r>
        <w:rPr>
          <w:color w:val="000000"/>
          <w:sz w:val="28"/>
          <w:szCs w:val="28"/>
        </w:rPr>
        <w:t>2024г.</w:t>
      </w:r>
      <w:r>
        <w:rPr>
          <w:color w:val="000000"/>
          <w:sz w:val="28"/>
          <w:szCs w:val="28"/>
        </w:rPr>
        <w:tab/>
        <w:t xml:space="preserve"> №</w:t>
      </w:r>
      <w:r w:rsidR="00365898">
        <w:rPr>
          <w:color w:val="000000"/>
          <w:sz w:val="28"/>
          <w:szCs w:val="28"/>
        </w:rPr>
        <w:t xml:space="preserve"> 723/448</w:t>
      </w:r>
      <w:r>
        <w:rPr>
          <w:color w:val="000000"/>
          <w:sz w:val="28"/>
          <w:szCs w:val="28"/>
        </w:rPr>
        <w:t xml:space="preserve"> «О принятии обращения в Контрольно-счетную палату Челябинской области о заключении соглашения о передаче Контрольно-счетной палате Челябинской области полномочий по осуществлению внешнего муниципального финансового контроля».</w:t>
      </w:r>
    </w:p>
    <w:p w:rsidR="00D74EA2" w:rsidRDefault="00D74EA2" w:rsidP="00D74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рассмотреть возможность заключения соглашения о передаче полномочий по осуществлению внешнего муниципального финансового контроля в </w:t>
      </w:r>
      <w:r w:rsidR="00E4771C">
        <w:rPr>
          <w:sz w:val="28"/>
          <w:szCs w:val="28"/>
        </w:rPr>
        <w:t>Чебаркульском</w:t>
      </w:r>
      <w:r>
        <w:rPr>
          <w:sz w:val="28"/>
          <w:szCs w:val="28"/>
        </w:rPr>
        <w:t xml:space="preserve"> городском округе с Собранием депутатов </w:t>
      </w:r>
      <w:r w:rsidR="00E4771C" w:rsidRPr="00D74EA2">
        <w:rPr>
          <w:sz w:val="28"/>
          <w:szCs w:val="28"/>
        </w:rPr>
        <w:t>Чебаркульского</w:t>
      </w:r>
      <w:r>
        <w:rPr>
          <w:sz w:val="28"/>
          <w:szCs w:val="28"/>
        </w:rPr>
        <w:t xml:space="preserve"> городского округа.</w:t>
      </w:r>
    </w:p>
    <w:p w:rsidR="00D74EA2" w:rsidRDefault="00D74EA2" w:rsidP="00D74EA2">
      <w:pPr>
        <w:ind w:firstLine="709"/>
        <w:jc w:val="both"/>
        <w:rPr>
          <w:sz w:val="28"/>
          <w:szCs w:val="28"/>
        </w:rPr>
      </w:pPr>
    </w:p>
    <w:p w:rsidR="00D74EA2" w:rsidRDefault="00D74EA2" w:rsidP="00D74EA2">
      <w:pPr>
        <w:ind w:firstLine="709"/>
        <w:jc w:val="both"/>
        <w:rPr>
          <w:sz w:val="28"/>
          <w:szCs w:val="28"/>
        </w:rPr>
      </w:pPr>
    </w:p>
    <w:p w:rsidR="00D74EA2" w:rsidRDefault="00D74EA2" w:rsidP="00D74EA2">
      <w:pPr>
        <w:pStyle w:val="11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Приложения:</w:t>
      </w:r>
    </w:p>
    <w:p w:rsidR="00D74EA2" w:rsidRDefault="00D74EA2" w:rsidP="00D74EA2">
      <w:pPr>
        <w:pStyle w:val="1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1.Решение от</w:t>
      </w:r>
      <w:r w:rsidR="00365898">
        <w:rPr>
          <w:color w:val="000000"/>
          <w:sz w:val="28"/>
          <w:szCs w:val="28"/>
        </w:rPr>
        <w:t xml:space="preserve"> 06.08.</w:t>
      </w:r>
      <w:r>
        <w:rPr>
          <w:color w:val="000000"/>
          <w:sz w:val="28"/>
          <w:szCs w:val="28"/>
        </w:rPr>
        <w:t>2024г. №</w:t>
      </w:r>
      <w:r w:rsidR="00365898">
        <w:rPr>
          <w:color w:val="000000"/>
          <w:sz w:val="28"/>
          <w:szCs w:val="28"/>
        </w:rPr>
        <w:t xml:space="preserve"> 723/448 </w:t>
      </w:r>
      <w:r>
        <w:rPr>
          <w:color w:val="000000"/>
          <w:sz w:val="28"/>
          <w:szCs w:val="28"/>
        </w:rPr>
        <w:t>«О принятии обращения в Контрольно-счетную палату Челябинской области о заключении соглашения о передаче Контрольно-счетной палате Челябинской области полномочий по осуществлению внешнего муниципального финансового контроля».</w:t>
      </w:r>
    </w:p>
    <w:p w:rsidR="00D74EA2" w:rsidRDefault="00D74EA2" w:rsidP="00D74EA2">
      <w:pPr>
        <w:pStyle w:val="1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2.Документ, подтверждающий полномочия на принятие решения о заключении соглашения, заключение соглашения.</w:t>
      </w:r>
    </w:p>
    <w:p w:rsidR="00D74EA2" w:rsidRDefault="00D74EA2" w:rsidP="00D74EA2">
      <w:pPr>
        <w:pStyle w:val="11"/>
        <w:widowControl w:val="0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D74EA2" w:rsidRDefault="00D74EA2" w:rsidP="00D74EA2">
      <w:pPr>
        <w:pStyle w:val="11"/>
        <w:spacing w:before="0" w:after="0"/>
        <w:ind w:right="-2"/>
        <w:jc w:val="both"/>
        <w:rPr>
          <w:color w:val="000000"/>
          <w:sz w:val="26"/>
          <w:szCs w:val="26"/>
        </w:rPr>
      </w:pPr>
    </w:p>
    <w:p w:rsidR="00D74EA2" w:rsidRDefault="00D74EA2" w:rsidP="00D74EA2">
      <w:pPr>
        <w:pStyle w:val="11"/>
        <w:spacing w:before="0" w:after="0"/>
        <w:ind w:right="-2"/>
        <w:jc w:val="both"/>
        <w:rPr>
          <w:color w:val="000000"/>
          <w:sz w:val="26"/>
          <w:szCs w:val="26"/>
        </w:rPr>
      </w:pPr>
    </w:p>
    <w:p w:rsidR="00E4771C" w:rsidRDefault="00E4771C" w:rsidP="00E4771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4771C" w:rsidRDefault="00E4771C" w:rsidP="00E4771C">
      <w:pPr>
        <w:jc w:val="both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Н.С. Баландин</w:t>
      </w:r>
    </w:p>
    <w:p w:rsidR="00462429" w:rsidRDefault="00462429" w:rsidP="00E4771C">
      <w:pPr>
        <w:jc w:val="both"/>
        <w:rPr>
          <w:sz w:val="28"/>
          <w:szCs w:val="28"/>
        </w:rPr>
      </w:pPr>
    </w:p>
    <w:p w:rsidR="00462429" w:rsidRDefault="00462429" w:rsidP="00E4771C">
      <w:pPr>
        <w:jc w:val="both"/>
        <w:rPr>
          <w:sz w:val="28"/>
          <w:szCs w:val="28"/>
        </w:rPr>
      </w:pPr>
    </w:p>
    <w:p w:rsidR="00462429" w:rsidRDefault="00462429" w:rsidP="00E4771C">
      <w:pPr>
        <w:jc w:val="both"/>
        <w:rPr>
          <w:sz w:val="28"/>
          <w:szCs w:val="28"/>
        </w:rPr>
      </w:pPr>
    </w:p>
    <w:p w:rsidR="00462429" w:rsidRDefault="00462429" w:rsidP="00E4771C">
      <w:pPr>
        <w:jc w:val="both"/>
        <w:rPr>
          <w:sz w:val="28"/>
          <w:szCs w:val="28"/>
        </w:rPr>
      </w:pPr>
    </w:p>
    <w:p w:rsidR="00462429" w:rsidRDefault="00462429" w:rsidP="00E4771C">
      <w:pPr>
        <w:jc w:val="both"/>
        <w:rPr>
          <w:sz w:val="28"/>
          <w:szCs w:val="28"/>
        </w:rPr>
      </w:pPr>
      <w:bookmarkStart w:id="0" w:name="_GoBack"/>
      <w:bookmarkEnd w:id="0"/>
    </w:p>
    <w:sectPr w:rsidR="00462429" w:rsidSect="007815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F0D67"/>
    <w:multiLevelType w:val="hybridMultilevel"/>
    <w:tmpl w:val="F26A747C"/>
    <w:lvl w:ilvl="0" w:tplc="F59A9C5C">
      <w:start w:val="1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/>
  <w:rsids>
    <w:rsidRoot w:val="00D36F45"/>
    <w:rsid w:val="000058DE"/>
    <w:rsid w:val="00005F34"/>
    <w:rsid w:val="00017DAF"/>
    <w:rsid w:val="000229B6"/>
    <w:rsid w:val="00023464"/>
    <w:rsid w:val="000248F0"/>
    <w:rsid w:val="00035AA8"/>
    <w:rsid w:val="00035D24"/>
    <w:rsid w:val="00044C85"/>
    <w:rsid w:val="00045DF7"/>
    <w:rsid w:val="000476A0"/>
    <w:rsid w:val="000503DE"/>
    <w:rsid w:val="000563F6"/>
    <w:rsid w:val="0006673C"/>
    <w:rsid w:val="0007087D"/>
    <w:rsid w:val="0007351D"/>
    <w:rsid w:val="00075293"/>
    <w:rsid w:val="000804D4"/>
    <w:rsid w:val="00091651"/>
    <w:rsid w:val="0009668E"/>
    <w:rsid w:val="00096D90"/>
    <w:rsid w:val="000A537E"/>
    <w:rsid w:val="000A5906"/>
    <w:rsid w:val="000A79FD"/>
    <w:rsid w:val="000B0B6C"/>
    <w:rsid w:val="000B1157"/>
    <w:rsid w:val="000B5401"/>
    <w:rsid w:val="000B79C1"/>
    <w:rsid w:val="000C1F68"/>
    <w:rsid w:val="000C5401"/>
    <w:rsid w:val="000C67AB"/>
    <w:rsid w:val="000D6DC7"/>
    <w:rsid w:val="000F1BF6"/>
    <w:rsid w:val="000F3E60"/>
    <w:rsid w:val="000F410B"/>
    <w:rsid w:val="00100CAD"/>
    <w:rsid w:val="0010746B"/>
    <w:rsid w:val="00107777"/>
    <w:rsid w:val="0011621C"/>
    <w:rsid w:val="00124A62"/>
    <w:rsid w:val="001251AE"/>
    <w:rsid w:val="00126715"/>
    <w:rsid w:val="00137103"/>
    <w:rsid w:val="0014260E"/>
    <w:rsid w:val="00142B87"/>
    <w:rsid w:val="00143186"/>
    <w:rsid w:val="00143FDA"/>
    <w:rsid w:val="00146C64"/>
    <w:rsid w:val="00154E94"/>
    <w:rsid w:val="00156AE8"/>
    <w:rsid w:val="00160455"/>
    <w:rsid w:val="00161AEB"/>
    <w:rsid w:val="00166187"/>
    <w:rsid w:val="0017215F"/>
    <w:rsid w:val="00175459"/>
    <w:rsid w:val="00175A83"/>
    <w:rsid w:val="00176DF4"/>
    <w:rsid w:val="001805C4"/>
    <w:rsid w:val="00187102"/>
    <w:rsid w:val="00190C63"/>
    <w:rsid w:val="00194673"/>
    <w:rsid w:val="00197225"/>
    <w:rsid w:val="001B0E40"/>
    <w:rsid w:val="001B20D3"/>
    <w:rsid w:val="001B5BD9"/>
    <w:rsid w:val="001B5C9F"/>
    <w:rsid w:val="001B69BF"/>
    <w:rsid w:val="001D3B89"/>
    <w:rsid w:val="001D4CEB"/>
    <w:rsid w:val="001D6C7F"/>
    <w:rsid w:val="001E163B"/>
    <w:rsid w:val="001E1733"/>
    <w:rsid w:val="001E3160"/>
    <w:rsid w:val="001E3EBA"/>
    <w:rsid w:val="001E651A"/>
    <w:rsid w:val="001F0ED1"/>
    <w:rsid w:val="001F4FA9"/>
    <w:rsid w:val="001F5489"/>
    <w:rsid w:val="001F789F"/>
    <w:rsid w:val="002020CD"/>
    <w:rsid w:val="00203CD4"/>
    <w:rsid w:val="0020411D"/>
    <w:rsid w:val="0020740E"/>
    <w:rsid w:val="00210E6E"/>
    <w:rsid w:val="00234FA7"/>
    <w:rsid w:val="00236B54"/>
    <w:rsid w:val="00237A92"/>
    <w:rsid w:val="002505EB"/>
    <w:rsid w:val="00252405"/>
    <w:rsid w:val="002546C0"/>
    <w:rsid w:val="0025483A"/>
    <w:rsid w:val="0025690C"/>
    <w:rsid w:val="00257DEA"/>
    <w:rsid w:val="002607D3"/>
    <w:rsid w:val="00261D9E"/>
    <w:rsid w:val="00263669"/>
    <w:rsid w:val="00271515"/>
    <w:rsid w:val="00293CE8"/>
    <w:rsid w:val="002965C2"/>
    <w:rsid w:val="00296EBC"/>
    <w:rsid w:val="002A0D16"/>
    <w:rsid w:val="002A1BCF"/>
    <w:rsid w:val="002B12AB"/>
    <w:rsid w:val="002B1E46"/>
    <w:rsid w:val="002B25E5"/>
    <w:rsid w:val="002B782E"/>
    <w:rsid w:val="002C0C19"/>
    <w:rsid w:val="002C30FE"/>
    <w:rsid w:val="002C6E1F"/>
    <w:rsid w:val="002D0613"/>
    <w:rsid w:val="002D43AE"/>
    <w:rsid w:val="002D49AE"/>
    <w:rsid w:val="002D621F"/>
    <w:rsid w:val="002E0128"/>
    <w:rsid w:val="002E69B3"/>
    <w:rsid w:val="002F4B88"/>
    <w:rsid w:val="002F5313"/>
    <w:rsid w:val="002F6551"/>
    <w:rsid w:val="00300F33"/>
    <w:rsid w:val="00301D0A"/>
    <w:rsid w:val="00305A16"/>
    <w:rsid w:val="00305D99"/>
    <w:rsid w:val="00313A38"/>
    <w:rsid w:val="00333761"/>
    <w:rsid w:val="00346039"/>
    <w:rsid w:val="00346256"/>
    <w:rsid w:val="00347C11"/>
    <w:rsid w:val="00360E4A"/>
    <w:rsid w:val="0036161E"/>
    <w:rsid w:val="00365898"/>
    <w:rsid w:val="00367ECD"/>
    <w:rsid w:val="00373C4A"/>
    <w:rsid w:val="00377B2A"/>
    <w:rsid w:val="00377DE0"/>
    <w:rsid w:val="00386D5C"/>
    <w:rsid w:val="0039058E"/>
    <w:rsid w:val="003934BD"/>
    <w:rsid w:val="0039481E"/>
    <w:rsid w:val="003A454D"/>
    <w:rsid w:val="003B05F9"/>
    <w:rsid w:val="003B4A29"/>
    <w:rsid w:val="003B5A17"/>
    <w:rsid w:val="003B63DF"/>
    <w:rsid w:val="003C651C"/>
    <w:rsid w:val="003C7630"/>
    <w:rsid w:val="003D1CC2"/>
    <w:rsid w:val="003D2F8D"/>
    <w:rsid w:val="003D5009"/>
    <w:rsid w:val="003E2772"/>
    <w:rsid w:val="003E4620"/>
    <w:rsid w:val="003F2600"/>
    <w:rsid w:val="003F7FFE"/>
    <w:rsid w:val="0040102A"/>
    <w:rsid w:val="00402833"/>
    <w:rsid w:val="0041070D"/>
    <w:rsid w:val="00413336"/>
    <w:rsid w:val="00421789"/>
    <w:rsid w:val="0043100A"/>
    <w:rsid w:val="004327F8"/>
    <w:rsid w:val="00435BA4"/>
    <w:rsid w:val="004365F8"/>
    <w:rsid w:val="00436C90"/>
    <w:rsid w:val="00443292"/>
    <w:rsid w:val="00447C8D"/>
    <w:rsid w:val="00452B6D"/>
    <w:rsid w:val="00462429"/>
    <w:rsid w:val="00464321"/>
    <w:rsid w:val="00464A34"/>
    <w:rsid w:val="00466827"/>
    <w:rsid w:val="00466E12"/>
    <w:rsid w:val="00467E00"/>
    <w:rsid w:val="00475B73"/>
    <w:rsid w:val="0047720B"/>
    <w:rsid w:val="00493076"/>
    <w:rsid w:val="004A1C75"/>
    <w:rsid w:val="004A1CFF"/>
    <w:rsid w:val="004C07E4"/>
    <w:rsid w:val="004C136A"/>
    <w:rsid w:val="004C35B2"/>
    <w:rsid w:val="004C3BE9"/>
    <w:rsid w:val="004C5BD5"/>
    <w:rsid w:val="004D0DB5"/>
    <w:rsid w:val="004D3A42"/>
    <w:rsid w:val="004F1D72"/>
    <w:rsid w:val="004F3661"/>
    <w:rsid w:val="004F5EC1"/>
    <w:rsid w:val="004F7639"/>
    <w:rsid w:val="004F7A3F"/>
    <w:rsid w:val="005003BB"/>
    <w:rsid w:val="00503050"/>
    <w:rsid w:val="00505543"/>
    <w:rsid w:val="0050628E"/>
    <w:rsid w:val="00513D83"/>
    <w:rsid w:val="00521116"/>
    <w:rsid w:val="0052740F"/>
    <w:rsid w:val="00530784"/>
    <w:rsid w:val="0053347C"/>
    <w:rsid w:val="00536E67"/>
    <w:rsid w:val="00540078"/>
    <w:rsid w:val="00542A8A"/>
    <w:rsid w:val="00542CC0"/>
    <w:rsid w:val="00543FBA"/>
    <w:rsid w:val="00561DFD"/>
    <w:rsid w:val="00565EAD"/>
    <w:rsid w:val="005674DB"/>
    <w:rsid w:val="00570127"/>
    <w:rsid w:val="005713B6"/>
    <w:rsid w:val="00572147"/>
    <w:rsid w:val="00583169"/>
    <w:rsid w:val="00590921"/>
    <w:rsid w:val="005965B0"/>
    <w:rsid w:val="00597A0D"/>
    <w:rsid w:val="005A158E"/>
    <w:rsid w:val="005A181B"/>
    <w:rsid w:val="005A3702"/>
    <w:rsid w:val="005A610D"/>
    <w:rsid w:val="005A7CDA"/>
    <w:rsid w:val="005B32F2"/>
    <w:rsid w:val="005C004E"/>
    <w:rsid w:val="005C224E"/>
    <w:rsid w:val="005C7E39"/>
    <w:rsid w:val="005D0DCA"/>
    <w:rsid w:val="005F4EFC"/>
    <w:rsid w:val="005F5594"/>
    <w:rsid w:val="005F5861"/>
    <w:rsid w:val="005F6341"/>
    <w:rsid w:val="0060791A"/>
    <w:rsid w:val="006105FA"/>
    <w:rsid w:val="0061607F"/>
    <w:rsid w:val="00621D1A"/>
    <w:rsid w:val="00625A61"/>
    <w:rsid w:val="0064651B"/>
    <w:rsid w:val="00647BCC"/>
    <w:rsid w:val="006503E1"/>
    <w:rsid w:val="00650C70"/>
    <w:rsid w:val="00654B57"/>
    <w:rsid w:val="00660029"/>
    <w:rsid w:val="006634FA"/>
    <w:rsid w:val="00664D55"/>
    <w:rsid w:val="00667268"/>
    <w:rsid w:val="00667D3C"/>
    <w:rsid w:val="006707BC"/>
    <w:rsid w:val="00673F69"/>
    <w:rsid w:val="006771D2"/>
    <w:rsid w:val="006A4D21"/>
    <w:rsid w:val="006B314A"/>
    <w:rsid w:val="006B63C3"/>
    <w:rsid w:val="006C7368"/>
    <w:rsid w:val="006C7960"/>
    <w:rsid w:val="006D0198"/>
    <w:rsid w:val="006D2CB9"/>
    <w:rsid w:val="006D2D36"/>
    <w:rsid w:val="006D3649"/>
    <w:rsid w:val="006D3A72"/>
    <w:rsid w:val="006E0C71"/>
    <w:rsid w:val="006E500A"/>
    <w:rsid w:val="006E79C0"/>
    <w:rsid w:val="006F1B16"/>
    <w:rsid w:val="006F3325"/>
    <w:rsid w:val="00703C7C"/>
    <w:rsid w:val="0070419C"/>
    <w:rsid w:val="00705E5B"/>
    <w:rsid w:val="007127AD"/>
    <w:rsid w:val="00713E9E"/>
    <w:rsid w:val="00724B9B"/>
    <w:rsid w:val="00725ECD"/>
    <w:rsid w:val="007301FF"/>
    <w:rsid w:val="00734557"/>
    <w:rsid w:val="00734E0B"/>
    <w:rsid w:val="0073768D"/>
    <w:rsid w:val="00751CE7"/>
    <w:rsid w:val="00751E7A"/>
    <w:rsid w:val="007529D7"/>
    <w:rsid w:val="00770198"/>
    <w:rsid w:val="00772367"/>
    <w:rsid w:val="00772DB4"/>
    <w:rsid w:val="00776C68"/>
    <w:rsid w:val="00776D04"/>
    <w:rsid w:val="0078157C"/>
    <w:rsid w:val="00785811"/>
    <w:rsid w:val="00785C15"/>
    <w:rsid w:val="007876C4"/>
    <w:rsid w:val="007879E0"/>
    <w:rsid w:val="00791448"/>
    <w:rsid w:val="00796007"/>
    <w:rsid w:val="007A1216"/>
    <w:rsid w:val="007A1FB5"/>
    <w:rsid w:val="007B2322"/>
    <w:rsid w:val="007C4117"/>
    <w:rsid w:val="007C6500"/>
    <w:rsid w:val="007D50E1"/>
    <w:rsid w:val="007E0D36"/>
    <w:rsid w:val="007E1525"/>
    <w:rsid w:val="007E52D2"/>
    <w:rsid w:val="007F4839"/>
    <w:rsid w:val="00802203"/>
    <w:rsid w:val="0080465E"/>
    <w:rsid w:val="00810D07"/>
    <w:rsid w:val="0081137A"/>
    <w:rsid w:val="00812773"/>
    <w:rsid w:val="00814046"/>
    <w:rsid w:val="0081423F"/>
    <w:rsid w:val="00822E90"/>
    <w:rsid w:val="00823B1C"/>
    <w:rsid w:val="00836D80"/>
    <w:rsid w:val="00847D8F"/>
    <w:rsid w:val="008508B3"/>
    <w:rsid w:val="008575B6"/>
    <w:rsid w:val="0086172F"/>
    <w:rsid w:val="00865D56"/>
    <w:rsid w:val="00875F9B"/>
    <w:rsid w:val="008848E3"/>
    <w:rsid w:val="00886BE9"/>
    <w:rsid w:val="008871F1"/>
    <w:rsid w:val="00890D62"/>
    <w:rsid w:val="0089531A"/>
    <w:rsid w:val="008B2FCE"/>
    <w:rsid w:val="008C576D"/>
    <w:rsid w:val="008C5B7C"/>
    <w:rsid w:val="008C6D75"/>
    <w:rsid w:val="008D04BB"/>
    <w:rsid w:val="008E6192"/>
    <w:rsid w:val="008E6FB2"/>
    <w:rsid w:val="008E780F"/>
    <w:rsid w:val="00904586"/>
    <w:rsid w:val="00912C36"/>
    <w:rsid w:val="00916083"/>
    <w:rsid w:val="00922B1A"/>
    <w:rsid w:val="00923719"/>
    <w:rsid w:val="00925353"/>
    <w:rsid w:val="00925DAB"/>
    <w:rsid w:val="00925E84"/>
    <w:rsid w:val="009275AF"/>
    <w:rsid w:val="00933BF5"/>
    <w:rsid w:val="00934FD3"/>
    <w:rsid w:val="0095350B"/>
    <w:rsid w:val="00953545"/>
    <w:rsid w:val="00953B19"/>
    <w:rsid w:val="00956579"/>
    <w:rsid w:val="009616C8"/>
    <w:rsid w:val="009629BA"/>
    <w:rsid w:val="009633EB"/>
    <w:rsid w:val="00964642"/>
    <w:rsid w:val="00965D7C"/>
    <w:rsid w:val="009670CD"/>
    <w:rsid w:val="0097143D"/>
    <w:rsid w:val="00972CC6"/>
    <w:rsid w:val="00974CE0"/>
    <w:rsid w:val="00981A6E"/>
    <w:rsid w:val="00981BB0"/>
    <w:rsid w:val="0098630F"/>
    <w:rsid w:val="0099452B"/>
    <w:rsid w:val="00996381"/>
    <w:rsid w:val="00996B92"/>
    <w:rsid w:val="00996ED8"/>
    <w:rsid w:val="00997A75"/>
    <w:rsid w:val="009A3186"/>
    <w:rsid w:val="009A3F3A"/>
    <w:rsid w:val="009B32E1"/>
    <w:rsid w:val="009B56FE"/>
    <w:rsid w:val="009C09AF"/>
    <w:rsid w:val="009C2085"/>
    <w:rsid w:val="009C4643"/>
    <w:rsid w:val="009C7CA1"/>
    <w:rsid w:val="009D3373"/>
    <w:rsid w:val="009D5707"/>
    <w:rsid w:val="009E0DCE"/>
    <w:rsid w:val="009E7BF5"/>
    <w:rsid w:val="009F7CD7"/>
    <w:rsid w:val="00A01B40"/>
    <w:rsid w:val="00A0297E"/>
    <w:rsid w:val="00A1483F"/>
    <w:rsid w:val="00A15DC6"/>
    <w:rsid w:val="00A167B8"/>
    <w:rsid w:val="00A26D47"/>
    <w:rsid w:val="00A279B7"/>
    <w:rsid w:val="00A30412"/>
    <w:rsid w:val="00A351BA"/>
    <w:rsid w:val="00A44D54"/>
    <w:rsid w:val="00A60C3F"/>
    <w:rsid w:val="00A63A43"/>
    <w:rsid w:val="00A65E06"/>
    <w:rsid w:val="00A81F6D"/>
    <w:rsid w:val="00A83A38"/>
    <w:rsid w:val="00AA1C74"/>
    <w:rsid w:val="00AA743F"/>
    <w:rsid w:val="00AB0DCA"/>
    <w:rsid w:val="00AC1B7A"/>
    <w:rsid w:val="00AC2194"/>
    <w:rsid w:val="00AC2B87"/>
    <w:rsid w:val="00AE1BD9"/>
    <w:rsid w:val="00AF0F7A"/>
    <w:rsid w:val="00AF1735"/>
    <w:rsid w:val="00AF3909"/>
    <w:rsid w:val="00AF5274"/>
    <w:rsid w:val="00B04436"/>
    <w:rsid w:val="00B05472"/>
    <w:rsid w:val="00B10024"/>
    <w:rsid w:val="00B26BBC"/>
    <w:rsid w:val="00B26E39"/>
    <w:rsid w:val="00B3018F"/>
    <w:rsid w:val="00B321A1"/>
    <w:rsid w:val="00B3275C"/>
    <w:rsid w:val="00B428C3"/>
    <w:rsid w:val="00B47153"/>
    <w:rsid w:val="00B5139C"/>
    <w:rsid w:val="00B5293E"/>
    <w:rsid w:val="00B56819"/>
    <w:rsid w:val="00B60715"/>
    <w:rsid w:val="00B62E0B"/>
    <w:rsid w:val="00B70E66"/>
    <w:rsid w:val="00B8312B"/>
    <w:rsid w:val="00B8441B"/>
    <w:rsid w:val="00B913B7"/>
    <w:rsid w:val="00B94915"/>
    <w:rsid w:val="00B97597"/>
    <w:rsid w:val="00BA3C8C"/>
    <w:rsid w:val="00BA64CD"/>
    <w:rsid w:val="00BB11E9"/>
    <w:rsid w:val="00BB1E6C"/>
    <w:rsid w:val="00BB2488"/>
    <w:rsid w:val="00BC2E30"/>
    <w:rsid w:val="00BC4A9F"/>
    <w:rsid w:val="00BC7390"/>
    <w:rsid w:val="00BD5108"/>
    <w:rsid w:val="00BE6600"/>
    <w:rsid w:val="00BE6749"/>
    <w:rsid w:val="00BF111C"/>
    <w:rsid w:val="00BF2C05"/>
    <w:rsid w:val="00BF6954"/>
    <w:rsid w:val="00C0149D"/>
    <w:rsid w:val="00C02EDE"/>
    <w:rsid w:val="00C07735"/>
    <w:rsid w:val="00C14D7F"/>
    <w:rsid w:val="00C15B56"/>
    <w:rsid w:val="00C16026"/>
    <w:rsid w:val="00C31A31"/>
    <w:rsid w:val="00C40745"/>
    <w:rsid w:val="00C40DCC"/>
    <w:rsid w:val="00C437C7"/>
    <w:rsid w:val="00C44957"/>
    <w:rsid w:val="00C45F21"/>
    <w:rsid w:val="00C61C3C"/>
    <w:rsid w:val="00C63998"/>
    <w:rsid w:val="00C64B2C"/>
    <w:rsid w:val="00C71F97"/>
    <w:rsid w:val="00C8367A"/>
    <w:rsid w:val="00C8412C"/>
    <w:rsid w:val="00C84E73"/>
    <w:rsid w:val="00C909DA"/>
    <w:rsid w:val="00C90DC9"/>
    <w:rsid w:val="00C9296A"/>
    <w:rsid w:val="00C93DC9"/>
    <w:rsid w:val="00C94079"/>
    <w:rsid w:val="00C9444A"/>
    <w:rsid w:val="00C950F7"/>
    <w:rsid w:val="00C956C0"/>
    <w:rsid w:val="00CB2B82"/>
    <w:rsid w:val="00CB7919"/>
    <w:rsid w:val="00CB7AA9"/>
    <w:rsid w:val="00CC0FA8"/>
    <w:rsid w:val="00CC11E0"/>
    <w:rsid w:val="00CC5383"/>
    <w:rsid w:val="00CD4100"/>
    <w:rsid w:val="00CD43A3"/>
    <w:rsid w:val="00CD5A59"/>
    <w:rsid w:val="00CD60DE"/>
    <w:rsid w:val="00CF7805"/>
    <w:rsid w:val="00D01D7D"/>
    <w:rsid w:val="00D06E90"/>
    <w:rsid w:val="00D11B80"/>
    <w:rsid w:val="00D14941"/>
    <w:rsid w:val="00D21608"/>
    <w:rsid w:val="00D31F51"/>
    <w:rsid w:val="00D36F45"/>
    <w:rsid w:val="00D36F6E"/>
    <w:rsid w:val="00D4522C"/>
    <w:rsid w:val="00D52CF8"/>
    <w:rsid w:val="00D55237"/>
    <w:rsid w:val="00D562F1"/>
    <w:rsid w:val="00D57D23"/>
    <w:rsid w:val="00D62A6E"/>
    <w:rsid w:val="00D65290"/>
    <w:rsid w:val="00D7321B"/>
    <w:rsid w:val="00D74EA2"/>
    <w:rsid w:val="00D81BD8"/>
    <w:rsid w:val="00D85CB9"/>
    <w:rsid w:val="00D86667"/>
    <w:rsid w:val="00D91FFE"/>
    <w:rsid w:val="00D96D0D"/>
    <w:rsid w:val="00D9733A"/>
    <w:rsid w:val="00DA03B4"/>
    <w:rsid w:val="00DA0FD9"/>
    <w:rsid w:val="00DA717C"/>
    <w:rsid w:val="00DB4C02"/>
    <w:rsid w:val="00DC250A"/>
    <w:rsid w:val="00DE3C16"/>
    <w:rsid w:val="00DE4F2C"/>
    <w:rsid w:val="00DF3393"/>
    <w:rsid w:val="00DF3582"/>
    <w:rsid w:val="00DF5B82"/>
    <w:rsid w:val="00DF638A"/>
    <w:rsid w:val="00DF690C"/>
    <w:rsid w:val="00E00666"/>
    <w:rsid w:val="00E04CE9"/>
    <w:rsid w:val="00E059E0"/>
    <w:rsid w:val="00E1499E"/>
    <w:rsid w:val="00E205DA"/>
    <w:rsid w:val="00E24651"/>
    <w:rsid w:val="00E259E9"/>
    <w:rsid w:val="00E26742"/>
    <w:rsid w:val="00E4771C"/>
    <w:rsid w:val="00E52EAD"/>
    <w:rsid w:val="00E602B5"/>
    <w:rsid w:val="00E6211C"/>
    <w:rsid w:val="00E6337E"/>
    <w:rsid w:val="00E738B4"/>
    <w:rsid w:val="00E741FC"/>
    <w:rsid w:val="00E80841"/>
    <w:rsid w:val="00E8451B"/>
    <w:rsid w:val="00E86227"/>
    <w:rsid w:val="00E9004B"/>
    <w:rsid w:val="00EA3F76"/>
    <w:rsid w:val="00EA5607"/>
    <w:rsid w:val="00ED6079"/>
    <w:rsid w:val="00EE28DB"/>
    <w:rsid w:val="00EE41BC"/>
    <w:rsid w:val="00EE44DA"/>
    <w:rsid w:val="00EE6208"/>
    <w:rsid w:val="00EF0B28"/>
    <w:rsid w:val="00EF1A0B"/>
    <w:rsid w:val="00EF3F29"/>
    <w:rsid w:val="00EF703E"/>
    <w:rsid w:val="00F03241"/>
    <w:rsid w:val="00F05228"/>
    <w:rsid w:val="00F10ADB"/>
    <w:rsid w:val="00F162FC"/>
    <w:rsid w:val="00F276F7"/>
    <w:rsid w:val="00F4401F"/>
    <w:rsid w:val="00F44E4F"/>
    <w:rsid w:val="00F52C17"/>
    <w:rsid w:val="00F52E64"/>
    <w:rsid w:val="00F61EC2"/>
    <w:rsid w:val="00F62778"/>
    <w:rsid w:val="00F71222"/>
    <w:rsid w:val="00F753FA"/>
    <w:rsid w:val="00F75F3C"/>
    <w:rsid w:val="00F83DCF"/>
    <w:rsid w:val="00F860DE"/>
    <w:rsid w:val="00F9205E"/>
    <w:rsid w:val="00F93E10"/>
    <w:rsid w:val="00F945A6"/>
    <w:rsid w:val="00F96862"/>
    <w:rsid w:val="00FA600C"/>
    <w:rsid w:val="00FA683E"/>
    <w:rsid w:val="00FA6F21"/>
    <w:rsid w:val="00FC0BFF"/>
    <w:rsid w:val="00FC295B"/>
    <w:rsid w:val="00FC2DF5"/>
    <w:rsid w:val="00FC7C51"/>
    <w:rsid w:val="00FD281A"/>
    <w:rsid w:val="00FD35D8"/>
    <w:rsid w:val="00FE0855"/>
    <w:rsid w:val="00FE0BD3"/>
    <w:rsid w:val="00FE1433"/>
    <w:rsid w:val="00FE7A35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A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2322"/>
    <w:pPr>
      <w:keepNext/>
      <w:jc w:val="center"/>
      <w:outlineLvl w:val="0"/>
    </w:pPr>
    <w:rPr>
      <w:b/>
      <w:bCs/>
      <w:spacing w:val="1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543"/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096D90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05543"/>
    <w:rPr>
      <w:rFonts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89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55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7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1A6E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6">
    <w:name w:val="Body Text"/>
    <w:basedOn w:val="a"/>
    <w:link w:val="a7"/>
    <w:semiHidden/>
    <w:unhideWhenUsed/>
    <w:rsid w:val="00D74EA2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D74EA2"/>
    <w:rPr>
      <w:sz w:val="24"/>
      <w:szCs w:val="24"/>
    </w:rPr>
  </w:style>
  <w:style w:type="paragraph" w:styleId="a8">
    <w:name w:val="Normal (Web)"/>
    <w:basedOn w:val="a"/>
    <w:uiPriority w:val="99"/>
    <w:rsid w:val="00D74EA2"/>
    <w:pPr>
      <w:spacing w:before="100" w:beforeAutospacing="1" w:after="100" w:afterAutospacing="1"/>
    </w:pPr>
  </w:style>
  <w:style w:type="paragraph" w:customStyle="1" w:styleId="a9">
    <w:name w:val="Стиль"/>
    <w:uiPriority w:val="99"/>
    <w:semiHidden/>
    <w:rsid w:val="00D74EA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Обычный1"/>
    <w:uiPriority w:val="99"/>
    <w:semiHidden/>
    <w:rsid w:val="00D74EA2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Чебаркульское городское ФЭУ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Н</dc:creator>
  <cp:lastModifiedBy>Епифанов А.А.</cp:lastModifiedBy>
  <cp:revision>14</cp:revision>
  <cp:lastPrinted>2024-08-08T11:32:00Z</cp:lastPrinted>
  <dcterms:created xsi:type="dcterms:W3CDTF">2024-07-05T13:13:00Z</dcterms:created>
  <dcterms:modified xsi:type="dcterms:W3CDTF">2024-08-09T10:14:00Z</dcterms:modified>
</cp:coreProperties>
</file>