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6586E" w14:textId="77777777" w:rsidR="007F6AE4" w:rsidRDefault="007F6AE4" w:rsidP="007F6AE4">
      <w:pPr>
        <w:spacing w:after="0"/>
        <w:jc w:val="right"/>
        <w:rPr>
          <w:rFonts w:ascii="Times New Roman" w:hAnsi="Times New Roman" w:cs="Times New Roman"/>
          <w:sz w:val="28"/>
          <w:szCs w:val="28"/>
        </w:rPr>
      </w:pPr>
      <w:bookmarkStart w:id="0" w:name="_GoBack"/>
      <w:bookmarkEnd w:id="0"/>
      <w:r w:rsidRPr="001718CC">
        <w:rPr>
          <w:rFonts w:ascii="Times New Roman" w:hAnsi="Times New Roman" w:cs="Times New Roman"/>
          <w:sz w:val="28"/>
          <w:szCs w:val="28"/>
        </w:rPr>
        <w:t xml:space="preserve">Приложение </w:t>
      </w:r>
    </w:p>
    <w:p w14:paraId="4C1B21D1" w14:textId="77777777" w:rsidR="007F6AE4" w:rsidRDefault="007F6AE4" w:rsidP="007F6AE4">
      <w:pPr>
        <w:spacing w:after="0"/>
        <w:jc w:val="right"/>
        <w:rPr>
          <w:rFonts w:ascii="Times New Roman" w:hAnsi="Times New Roman" w:cs="Times New Roman"/>
          <w:sz w:val="28"/>
          <w:szCs w:val="28"/>
        </w:rPr>
      </w:pPr>
      <w:r>
        <w:rPr>
          <w:rFonts w:ascii="Times New Roman" w:hAnsi="Times New Roman" w:cs="Times New Roman"/>
          <w:sz w:val="28"/>
          <w:szCs w:val="28"/>
        </w:rPr>
        <w:t>к реш</w:t>
      </w:r>
      <w:r w:rsidRPr="001718CC">
        <w:rPr>
          <w:rFonts w:ascii="Times New Roman" w:hAnsi="Times New Roman" w:cs="Times New Roman"/>
          <w:sz w:val="28"/>
          <w:szCs w:val="28"/>
        </w:rPr>
        <w:t>ению Собрания депутатов</w:t>
      </w:r>
    </w:p>
    <w:p w14:paraId="47ED2F0F" w14:textId="77777777" w:rsidR="007F6AE4" w:rsidRDefault="007F6AE4" w:rsidP="007F6AE4">
      <w:pPr>
        <w:spacing w:after="0"/>
        <w:jc w:val="right"/>
        <w:rPr>
          <w:rFonts w:ascii="Times New Roman" w:hAnsi="Times New Roman" w:cs="Times New Roman"/>
          <w:sz w:val="28"/>
          <w:szCs w:val="28"/>
        </w:rPr>
      </w:pPr>
      <w:r>
        <w:rPr>
          <w:rFonts w:ascii="Times New Roman" w:hAnsi="Times New Roman" w:cs="Times New Roman"/>
          <w:sz w:val="28"/>
          <w:szCs w:val="28"/>
        </w:rPr>
        <w:t>Чебаркульского городского округа</w:t>
      </w:r>
    </w:p>
    <w:p w14:paraId="71332E02" w14:textId="3B43D17C" w:rsidR="007F6AE4" w:rsidRDefault="007F6AE4" w:rsidP="007F6AE4">
      <w:pPr>
        <w:spacing w:after="0"/>
        <w:jc w:val="right"/>
        <w:rPr>
          <w:rFonts w:ascii="Times New Roman" w:hAnsi="Times New Roman" w:cs="Times New Roman"/>
          <w:sz w:val="28"/>
          <w:szCs w:val="28"/>
        </w:rPr>
      </w:pPr>
      <w:r>
        <w:rPr>
          <w:rFonts w:ascii="Times New Roman" w:hAnsi="Times New Roman" w:cs="Times New Roman"/>
          <w:sz w:val="28"/>
          <w:szCs w:val="28"/>
        </w:rPr>
        <w:t xml:space="preserve"> от «4» февраля 2025 года №818</w:t>
      </w:r>
    </w:p>
    <w:p w14:paraId="53790194" w14:textId="77777777" w:rsidR="007F6AE4" w:rsidRDefault="007F6AE4" w:rsidP="007F6AE4">
      <w:pPr>
        <w:spacing w:after="0"/>
        <w:jc w:val="right"/>
        <w:rPr>
          <w:rFonts w:ascii="Times New Roman" w:hAnsi="Times New Roman" w:cs="Times New Roman"/>
          <w:sz w:val="28"/>
          <w:szCs w:val="28"/>
        </w:rPr>
      </w:pPr>
    </w:p>
    <w:p w14:paraId="643E7889" w14:textId="77777777" w:rsidR="007F6AE4" w:rsidRDefault="007F6AE4" w:rsidP="007F6AE4">
      <w:pPr>
        <w:spacing w:after="0"/>
        <w:jc w:val="center"/>
        <w:rPr>
          <w:rFonts w:ascii="Times New Roman" w:hAnsi="Times New Roman" w:cs="Times New Roman"/>
          <w:sz w:val="28"/>
          <w:szCs w:val="28"/>
        </w:rPr>
      </w:pPr>
      <w:r>
        <w:rPr>
          <w:rFonts w:ascii="Times New Roman" w:hAnsi="Times New Roman" w:cs="Times New Roman"/>
          <w:sz w:val="28"/>
          <w:szCs w:val="28"/>
        </w:rPr>
        <w:t>Положение об увековечивании памяти граждан Чебаркульского городского округа, погибших при защите Отечества</w:t>
      </w:r>
    </w:p>
    <w:p w14:paraId="4BA2FD94" w14:textId="77777777" w:rsidR="007F6AE4" w:rsidRDefault="007F6AE4" w:rsidP="007F6AE4">
      <w:pPr>
        <w:spacing w:after="0"/>
        <w:jc w:val="center"/>
        <w:rPr>
          <w:rFonts w:ascii="Times New Roman" w:hAnsi="Times New Roman" w:cs="Times New Roman"/>
          <w:sz w:val="28"/>
          <w:szCs w:val="28"/>
        </w:rPr>
      </w:pPr>
    </w:p>
    <w:p w14:paraId="46E7007D" w14:textId="77777777" w:rsidR="007F6AE4" w:rsidRDefault="007F6AE4" w:rsidP="007F6AE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Общие положения.</w:t>
      </w:r>
    </w:p>
    <w:p w14:paraId="270AA091" w14:textId="77777777" w:rsidR="007F6AE4" w:rsidRDefault="007F6AE4" w:rsidP="007F6AE4">
      <w:pPr>
        <w:pStyle w:val="a3"/>
        <w:spacing w:after="0"/>
        <w:jc w:val="both"/>
        <w:rPr>
          <w:rFonts w:ascii="Times New Roman" w:hAnsi="Times New Roman" w:cs="Times New Roman"/>
          <w:sz w:val="28"/>
          <w:szCs w:val="28"/>
        </w:rPr>
      </w:pPr>
    </w:p>
    <w:p w14:paraId="5DBE9664" w14:textId="77777777" w:rsidR="007F6AE4" w:rsidRPr="00350297" w:rsidRDefault="007F6AE4" w:rsidP="007F6AE4">
      <w:pPr>
        <w:pStyle w:val="a3"/>
        <w:spacing w:after="0"/>
        <w:ind w:left="-142" w:firstLine="502"/>
        <w:jc w:val="both"/>
        <w:rPr>
          <w:rFonts w:ascii="Times New Roman" w:hAnsi="Times New Roman" w:cs="Times New Roman"/>
          <w:sz w:val="28"/>
          <w:szCs w:val="28"/>
          <w:highlight w:val="yellow"/>
        </w:rPr>
      </w:pPr>
      <w:r>
        <w:rPr>
          <w:rFonts w:ascii="Times New Roman" w:hAnsi="Times New Roman" w:cs="Times New Roman"/>
          <w:sz w:val="28"/>
          <w:szCs w:val="28"/>
        </w:rPr>
        <w:t>1.1. Положение об увековечении памяти граждан</w:t>
      </w:r>
      <w:r w:rsidRPr="00A03B9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 погибших при защите Отечества (далее по тексту–Положение), разработано в соответствии</w:t>
      </w:r>
      <w:r w:rsidRPr="001A035A">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законом от 06 октября 2003 года № 131-ФЗ № 131-ФЗ "Об общих принципах организации местного самоуправления в Российской Федерации",  с Законом Российской Федерации от 14.01.1993 года № 4292-1 «Об увековечении памяти погибших при защите Отечества», решением Собрания депутатов Чебаркульского городского округа от 06 февраля 2018 года № 465 </w:t>
      </w:r>
      <w:r>
        <w:rPr>
          <w:rFonts w:ascii="Times New Roman" w:hAnsi="Times New Roman"/>
          <w:color w:val="000000"/>
          <w:sz w:val="28"/>
          <w:szCs w:val="28"/>
        </w:rPr>
        <w:t>«Об утверждении правил благоустройства Чебаркульского городского округа».</w:t>
      </w:r>
      <w:r>
        <w:rPr>
          <w:rFonts w:ascii="Times New Roman" w:hAnsi="Times New Roman" w:cs="Times New Roman"/>
          <w:sz w:val="28"/>
          <w:szCs w:val="28"/>
        </w:rPr>
        <w:t xml:space="preserve"> Настоящее Положение определяет формы, условия и порядок увековечивания памяти граждан</w:t>
      </w:r>
      <w:r w:rsidRPr="00A03B9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 погибших при защите Отечества, а также порядок учета объектов увековечивания памяти (памятников, памятных знаков и мемориальных (памятных) досок и контроля за их содержанием.</w:t>
      </w:r>
    </w:p>
    <w:p w14:paraId="739C719C" w14:textId="77777777" w:rsidR="007F6AE4" w:rsidRPr="00350297" w:rsidRDefault="007F6AE4" w:rsidP="007F6AE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1.2. </w:t>
      </w:r>
      <w:r w:rsidRPr="00350297">
        <w:rPr>
          <w:rFonts w:ascii="Times New Roman" w:hAnsi="Times New Roman" w:cs="Times New Roman"/>
          <w:sz w:val="28"/>
          <w:szCs w:val="28"/>
        </w:rPr>
        <w:t>В настоящем Положении применяются следующие основные понятия:</w:t>
      </w:r>
    </w:p>
    <w:p w14:paraId="53BF7478"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объекты увековечивания памяти – памятник, памятный знак, мемориальная (памятная) доска;</w:t>
      </w:r>
    </w:p>
    <w:p w14:paraId="72E3F0BD"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памятник – скульптурная, скульптурно-архитектурная и монументально-декоративная композиция, которая возводится с целью увековечивания памяти граждан</w:t>
      </w:r>
      <w:r w:rsidRPr="00A03B97">
        <w:rPr>
          <w:rFonts w:ascii="Times New Roman" w:hAnsi="Times New Roman" w:cs="Times New Roman"/>
          <w:sz w:val="28"/>
          <w:szCs w:val="28"/>
        </w:rPr>
        <w:t xml:space="preserve"> </w:t>
      </w:r>
      <w:r>
        <w:rPr>
          <w:rFonts w:ascii="Times New Roman" w:hAnsi="Times New Roman" w:cs="Times New Roman"/>
          <w:sz w:val="28"/>
          <w:szCs w:val="28"/>
        </w:rPr>
        <w:t xml:space="preserve">Чебаркульского городского округа, погибших при защите </w:t>
      </w:r>
      <w:proofErr w:type="gramStart"/>
      <w:r>
        <w:rPr>
          <w:rFonts w:ascii="Times New Roman" w:hAnsi="Times New Roman" w:cs="Times New Roman"/>
          <w:sz w:val="28"/>
          <w:szCs w:val="28"/>
        </w:rPr>
        <w:t>Отечества ;</w:t>
      </w:r>
      <w:proofErr w:type="gramEnd"/>
    </w:p>
    <w:p w14:paraId="2D977800"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памятный знак – тематическое произведение с ограниченной сферой </w:t>
      </w:r>
      <w:proofErr w:type="gramStart"/>
      <w:r>
        <w:rPr>
          <w:rFonts w:ascii="Times New Roman" w:hAnsi="Times New Roman" w:cs="Times New Roman"/>
          <w:sz w:val="28"/>
          <w:szCs w:val="28"/>
        </w:rPr>
        <w:t>восприятия,  обелиск</w:t>
      </w:r>
      <w:proofErr w:type="gramEnd"/>
      <w:r>
        <w:rPr>
          <w:rFonts w:ascii="Times New Roman" w:hAnsi="Times New Roman" w:cs="Times New Roman"/>
          <w:sz w:val="28"/>
          <w:szCs w:val="28"/>
        </w:rPr>
        <w:t xml:space="preserve"> и другие архитектурные формы;</w:t>
      </w:r>
    </w:p>
    <w:p w14:paraId="26E35CDC"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мемориальная доска – объект увековечивания памяти, устанавливаемый на фасадах, в интерьерах зданий, сооружений, связанных с жизнью и деятельностью</w:t>
      </w:r>
      <w:r w:rsidRPr="00A03B97">
        <w:rPr>
          <w:rFonts w:ascii="Times New Roman" w:hAnsi="Times New Roman" w:cs="Times New Roman"/>
          <w:sz w:val="28"/>
          <w:szCs w:val="28"/>
        </w:rPr>
        <w:t xml:space="preserve"> </w:t>
      </w:r>
      <w:r>
        <w:rPr>
          <w:rFonts w:ascii="Times New Roman" w:hAnsi="Times New Roman" w:cs="Times New Roman"/>
          <w:sz w:val="28"/>
          <w:szCs w:val="28"/>
        </w:rPr>
        <w:t>граждан</w:t>
      </w:r>
      <w:r w:rsidRPr="00A03B9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 погибших при защите Отечества, чье имя предлагается увековечить;</w:t>
      </w:r>
    </w:p>
    <w:p w14:paraId="7B6E3AFC"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памятная доска – объект увековечивания памяти, устанавливаемый на фасадах, в интерьерах зданий, сооружений и на закрытых территориях;</w:t>
      </w:r>
    </w:p>
    <w:p w14:paraId="4ED9D84C"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особые заслуги – значительный вклад</w:t>
      </w:r>
      <w:r w:rsidRPr="00A03B97">
        <w:rPr>
          <w:rFonts w:ascii="Times New Roman" w:hAnsi="Times New Roman" w:cs="Times New Roman"/>
          <w:sz w:val="28"/>
          <w:szCs w:val="28"/>
        </w:rPr>
        <w:t xml:space="preserve"> </w:t>
      </w:r>
      <w:r>
        <w:rPr>
          <w:rFonts w:ascii="Times New Roman" w:hAnsi="Times New Roman" w:cs="Times New Roman"/>
          <w:sz w:val="28"/>
          <w:szCs w:val="28"/>
        </w:rPr>
        <w:t>граждан</w:t>
      </w:r>
      <w:r w:rsidRPr="00A03B97">
        <w:rPr>
          <w:rFonts w:ascii="Times New Roman" w:hAnsi="Times New Roman" w:cs="Times New Roman"/>
          <w:sz w:val="28"/>
          <w:szCs w:val="28"/>
        </w:rPr>
        <w:t xml:space="preserve"> </w:t>
      </w:r>
      <w:r>
        <w:rPr>
          <w:rFonts w:ascii="Times New Roman" w:hAnsi="Times New Roman" w:cs="Times New Roman"/>
          <w:sz w:val="28"/>
          <w:szCs w:val="28"/>
        </w:rPr>
        <w:t xml:space="preserve">Чебаркульского городского округа, погибших при защите Отечества в обороноспособность Российской Федерации, охрану здоровья, жизни, прав и свобод граждан и </w:t>
      </w:r>
      <w:r>
        <w:rPr>
          <w:rFonts w:ascii="Times New Roman" w:hAnsi="Times New Roman" w:cs="Times New Roman"/>
          <w:sz w:val="28"/>
          <w:szCs w:val="28"/>
        </w:rPr>
        <w:lastRenderedPageBreak/>
        <w:t>иные заслуги, в том числе отмеченные государственными наградами Российской Федерации, почетными званиями и наградами Челябинской области;</w:t>
      </w:r>
    </w:p>
    <w:p w14:paraId="164BB41A"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2. Формы увековечивания памяти.</w:t>
      </w:r>
    </w:p>
    <w:p w14:paraId="714910C6" w14:textId="77777777" w:rsidR="007F6AE4" w:rsidRDefault="007F6AE4" w:rsidP="007F6AE4">
      <w:pPr>
        <w:pStyle w:val="a3"/>
        <w:spacing w:after="0"/>
        <w:ind w:left="0" w:firstLine="709"/>
        <w:jc w:val="both"/>
        <w:rPr>
          <w:rFonts w:ascii="Times New Roman" w:hAnsi="Times New Roman" w:cs="Times New Roman"/>
          <w:sz w:val="28"/>
          <w:szCs w:val="28"/>
        </w:rPr>
      </w:pPr>
    </w:p>
    <w:p w14:paraId="1B157923"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2.1. Основными формами увековечивания памяти граждан</w:t>
      </w:r>
      <w:r w:rsidRPr="00A03B97">
        <w:rPr>
          <w:rFonts w:ascii="Times New Roman" w:hAnsi="Times New Roman" w:cs="Times New Roman"/>
          <w:sz w:val="28"/>
          <w:szCs w:val="28"/>
        </w:rPr>
        <w:t xml:space="preserve"> </w:t>
      </w:r>
      <w:r>
        <w:rPr>
          <w:rFonts w:ascii="Times New Roman" w:hAnsi="Times New Roman" w:cs="Times New Roman"/>
          <w:sz w:val="28"/>
          <w:szCs w:val="28"/>
        </w:rPr>
        <w:t xml:space="preserve">Чебаркульского городского округа, погибших при защите Отечества являются: </w:t>
      </w:r>
    </w:p>
    <w:p w14:paraId="21D4FB46"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присвоение улицам, скверам, площадям, </w:t>
      </w:r>
      <w:proofErr w:type="gramStart"/>
      <w:r>
        <w:rPr>
          <w:rFonts w:ascii="Times New Roman" w:hAnsi="Times New Roman" w:cs="Times New Roman"/>
          <w:sz w:val="28"/>
          <w:szCs w:val="28"/>
        </w:rPr>
        <w:t>имен  граждан</w:t>
      </w:r>
      <w:proofErr w:type="gramEnd"/>
      <w:r w:rsidRPr="00A03B9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 погибших при защите Отечества;</w:t>
      </w:r>
    </w:p>
    <w:p w14:paraId="02B871D1"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создание и ведение Книг Памяти </w:t>
      </w:r>
      <w:proofErr w:type="gramStart"/>
      <w:r>
        <w:rPr>
          <w:rFonts w:ascii="Times New Roman" w:hAnsi="Times New Roman" w:cs="Times New Roman"/>
          <w:sz w:val="28"/>
          <w:szCs w:val="28"/>
        </w:rPr>
        <w:t xml:space="preserve">погибших </w:t>
      </w:r>
      <w:r w:rsidRPr="00A03B97">
        <w:rPr>
          <w:rFonts w:ascii="Times New Roman" w:hAnsi="Times New Roman" w:cs="Times New Roman"/>
          <w:sz w:val="28"/>
          <w:szCs w:val="28"/>
        </w:rPr>
        <w:t xml:space="preserve"> </w:t>
      </w:r>
      <w:r>
        <w:rPr>
          <w:rFonts w:ascii="Times New Roman" w:hAnsi="Times New Roman" w:cs="Times New Roman"/>
          <w:sz w:val="28"/>
          <w:szCs w:val="28"/>
        </w:rPr>
        <w:t>граждан</w:t>
      </w:r>
      <w:proofErr w:type="gramEnd"/>
      <w:r w:rsidRPr="00A03B97">
        <w:rPr>
          <w:rFonts w:ascii="Times New Roman" w:hAnsi="Times New Roman" w:cs="Times New Roman"/>
          <w:sz w:val="28"/>
          <w:szCs w:val="28"/>
        </w:rPr>
        <w:t xml:space="preserve"> </w:t>
      </w:r>
      <w:r>
        <w:rPr>
          <w:rFonts w:ascii="Times New Roman" w:hAnsi="Times New Roman" w:cs="Times New Roman"/>
          <w:sz w:val="28"/>
          <w:szCs w:val="28"/>
        </w:rPr>
        <w:t xml:space="preserve">Чебаркульского городского округа, погибших при защите Отечества; </w:t>
      </w:r>
    </w:p>
    <w:p w14:paraId="78F31A0B"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3) создание Музеев Славы, мемориальных пространств (уголков воинской доблести, боевой славы, экспозиций, инсталляций, выставок, Стен Памяти, стендов), посвященных гражданам</w:t>
      </w:r>
      <w:r w:rsidRPr="00A03B9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 погибшим при защите Отечества, реализации проекта «Парта Героя» в библиотеках, музеях, образовательных организациях;</w:t>
      </w:r>
    </w:p>
    <w:p w14:paraId="213AFDE7"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4) установка скульптурных памятников, мемориальных досок и других памятных знаков (обелиски, стелы и другие мемориальные сооружения и арт-объекты) на фасадах зданий, в помещениях, на территории муниципального образования (далее- мемориальный объект);</w:t>
      </w:r>
    </w:p>
    <w:p w14:paraId="6F2B52AB" w14:textId="77777777" w:rsidR="007F6AE4" w:rsidRPr="000C461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 проведение научно-исследовательской и просветительской деятельности о подвигах погибших граждан</w:t>
      </w:r>
      <w:r w:rsidRPr="00A03B9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 погибших при защите Отечества;</w:t>
      </w:r>
    </w:p>
    <w:p w14:paraId="6C0F5C76" w14:textId="77777777" w:rsidR="007F6AE4" w:rsidRPr="000C461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6) проведение учебных занятий, творческих конкурсов, спортивных мероприятий и соревнований, физкультурных мероприятий, посвященных гражданам</w:t>
      </w:r>
      <w:r w:rsidRPr="00A03B9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 погибшим при защите Отечества;</w:t>
      </w:r>
    </w:p>
    <w:p w14:paraId="245AFBE7"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7) публикации в средствах массовой информации и в информационно-телекоммуникационной сети «Интернет» материалов о жителях</w:t>
      </w:r>
      <w:r w:rsidRPr="00A03B9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 погибших при защите Отечества;</w:t>
      </w:r>
    </w:p>
    <w:p w14:paraId="517E8916"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8) содействие деятельности патриотических клубов, поисковых объединений и историко-краеведческой организаций;</w:t>
      </w:r>
    </w:p>
    <w:p w14:paraId="7E5DE55C" w14:textId="77777777" w:rsidR="007F6AE4" w:rsidRPr="00561F81" w:rsidRDefault="007F6AE4" w:rsidP="007F6AE4">
      <w:pPr>
        <w:spacing w:after="0"/>
        <w:jc w:val="both"/>
        <w:rPr>
          <w:rFonts w:ascii="Times New Roman" w:hAnsi="Times New Roman" w:cs="Times New Roman"/>
          <w:sz w:val="28"/>
          <w:szCs w:val="28"/>
        </w:rPr>
      </w:pPr>
    </w:p>
    <w:p w14:paraId="7334E87D"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3.Условия увековечивания памяти.</w:t>
      </w:r>
    </w:p>
    <w:p w14:paraId="4FC7FD2B" w14:textId="77777777" w:rsidR="007F6AE4" w:rsidRDefault="007F6AE4" w:rsidP="007F6AE4">
      <w:pPr>
        <w:pStyle w:val="a3"/>
        <w:spacing w:after="0"/>
        <w:ind w:left="0" w:firstLine="709"/>
        <w:jc w:val="both"/>
        <w:rPr>
          <w:rFonts w:ascii="Times New Roman" w:hAnsi="Times New Roman" w:cs="Times New Roman"/>
          <w:sz w:val="28"/>
          <w:szCs w:val="28"/>
        </w:rPr>
      </w:pPr>
    </w:p>
    <w:p w14:paraId="46483AE7"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3.1. Основаниями для принятии решения о </w:t>
      </w:r>
      <w:proofErr w:type="gramStart"/>
      <w:r>
        <w:rPr>
          <w:rFonts w:ascii="Times New Roman" w:hAnsi="Times New Roman" w:cs="Times New Roman"/>
          <w:sz w:val="28"/>
          <w:szCs w:val="28"/>
        </w:rPr>
        <w:t>наименовании  вновь</w:t>
      </w:r>
      <w:proofErr w:type="gramEnd"/>
      <w:r>
        <w:rPr>
          <w:rFonts w:ascii="Times New Roman" w:hAnsi="Times New Roman" w:cs="Times New Roman"/>
          <w:sz w:val="28"/>
          <w:szCs w:val="28"/>
        </w:rPr>
        <w:t xml:space="preserve"> образованных улиц, скверов, площадей, установки мемориального объекта являются:</w:t>
      </w:r>
    </w:p>
    <w:p w14:paraId="5C08996A"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у погибшего гражданина Чебаркульского городского </w:t>
      </w:r>
      <w:proofErr w:type="gramStart"/>
      <w:r>
        <w:rPr>
          <w:rFonts w:ascii="Times New Roman" w:hAnsi="Times New Roman" w:cs="Times New Roman"/>
          <w:sz w:val="28"/>
          <w:szCs w:val="28"/>
        </w:rPr>
        <w:t>округа  звания</w:t>
      </w:r>
      <w:proofErr w:type="gramEnd"/>
      <w:r>
        <w:rPr>
          <w:rFonts w:ascii="Times New Roman" w:hAnsi="Times New Roman" w:cs="Times New Roman"/>
          <w:sz w:val="28"/>
          <w:szCs w:val="28"/>
        </w:rPr>
        <w:t xml:space="preserve"> Героя Российской Федерации;</w:t>
      </w:r>
    </w:p>
    <w:p w14:paraId="50F26E1E"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наличие достоверных сведений, подтвержденных документально, о событиях, в ходе которых были проявлены примеры героизма, мужества, смелости и отваги (историческая или историко-</w:t>
      </w:r>
      <w:proofErr w:type="gramStart"/>
      <w:r>
        <w:rPr>
          <w:rFonts w:ascii="Times New Roman" w:hAnsi="Times New Roman" w:cs="Times New Roman"/>
          <w:sz w:val="28"/>
          <w:szCs w:val="28"/>
        </w:rPr>
        <w:t>биографическая  справка</w:t>
      </w:r>
      <w:proofErr w:type="gramEnd"/>
      <w:r>
        <w:rPr>
          <w:rFonts w:ascii="Times New Roman" w:hAnsi="Times New Roman" w:cs="Times New Roman"/>
          <w:sz w:val="28"/>
          <w:szCs w:val="28"/>
        </w:rPr>
        <w:t xml:space="preserve">); </w:t>
      </w:r>
    </w:p>
    <w:p w14:paraId="7F776357"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3.2. При решении вопроса об установке мемориального объекта в честь гражданина</w:t>
      </w:r>
      <w:r w:rsidRPr="00A03B97">
        <w:rPr>
          <w:rFonts w:ascii="Times New Roman" w:hAnsi="Times New Roman" w:cs="Times New Roman"/>
          <w:sz w:val="28"/>
          <w:szCs w:val="28"/>
        </w:rPr>
        <w:t xml:space="preserve"> </w:t>
      </w:r>
      <w:r>
        <w:rPr>
          <w:rFonts w:ascii="Times New Roman" w:hAnsi="Times New Roman" w:cs="Times New Roman"/>
          <w:sz w:val="28"/>
          <w:szCs w:val="28"/>
        </w:rPr>
        <w:t xml:space="preserve">Чебаркульского городского округа, погибшего при защите Отечества, учитывается наличие или отсутствие иных форм увековечивания данного лица. В память </w:t>
      </w:r>
      <w:proofErr w:type="gramStart"/>
      <w:r>
        <w:rPr>
          <w:rFonts w:ascii="Times New Roman" w:hAnsi="Times New Roman" w:cs="Times New Roman"/>
          <w:sz w:val="28"/>
          <w:szCs w:val="28"/>
        </w:rPr>
        <w:t>о  жителе</w:t>
      </w:r>
      <w:proofErr w:type="gramEnd"/>
      <w:r>
        <w:rPr>
          <w:rFonts w:ascii="Times New Roman" w:hAnsi="Times New Roman" w:cs="Times New Roman"/>
          <w:sz w:val="28"/>
          <w:szCs w:val="28"/>
        </w:rPr>
        <w:t xml:space="preserve"> Чебаркульского городского округа, погибшего при защите Отечества,  на территории муниципального образования может быть установлен только один мемориальный объект. Если память личности уже увековечена в любой из форм мемориальных объектов, повторное увековечивание не производится.</w:t>
      </w:r>
    </w:p>
    <w:p w14:paraId="222AF6C5"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3.3. Финансовое обеспечение работ по проектированию, изготовлению, установке, содержанию мемориального объекта осуществляется следующим способом финансирования:</w:t>
      </w:r>
    </w:p>
    <w:p w14:paraId="6549A846"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за счет средств ходатайствующего лица;</w:t>
      </w:r>
    </w:p>
    <w:p w14:paraId="55C974EC"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в пределах доведенных лимитов бюджетных обязательств и объемов финансирования расходов местного бюджета;</w:t>
      </w:r>
    </w:p>
    <w:p w14:paraId="2C97665D"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за счет внебюджетных средств, в том числе безвозмездных поступлений от физических и юридических лиц (добровольных пожертвований).</w:t>
      </w:r>
    </w:p>
    <w:p w14:paraId="473ED573" w14:textId="77777777" w:rsidR="007F6AE4" w:rsidRDefault="007F6AE4" w:rsidP="007F6AE4">
      <w:pPr>
        <w:pStyle w:val="a3"/>
        <w:spacing w:after="0"/>
        <w:ind w:left="0" w:firstLine="709"/>
        <w:jc w:val="both"/>
        <w:rPr>
          <w:rFonts w:ascii="Times New Roman" w:hAnsi="Times New Roman" w:cs="Times New Roman"/>
          <w:sz w:val="28"/>
          <w:szCs w:val="28"/>
        </w:rPr>
      </w:pPr>
    </w:p>
    <w:p w14:paraId="508F8A8C"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4.Порядок направления ходатайств об увековечении памяти граждан</w:t>
      </w:r>
      <w:r w:rsidRPr="00A03B9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 погибших при защите Отечества.</w:t>
      </w:r>
    </w:p>
    <w:p w14:paraId="2DC2FAAC" w14:textId="77777777" w:rsidR="007F6AE4" w:rsidRPr="00922A68" w:rsidRDefault="007F6AE4" w:rsidP="007F6AE4">
      <w:pPr>
        <w:pStyle w:val="a3"/>
        <w:spacing w:after="0"/>
        <w:ind w:left="0" w:firstLine="709"/>
        <w:jc w:val="both"/>
        <w:rPr>
          <w:rFonts w:ascii="Times New Roman" w:hAnsi="Times New Roman" w:cs="Times New Roman"/>
          <w:sz w:val="28"/>
          <w:szCs w:val="28"/>
        </w:rPr>
      </w:pPr>
    </w:p>
    <w:p w14:paraId="2C175BD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4.1. Решение об увековечивании памяти гражданина</w:t>
      </w:r>
      <w:r w:rsidRPr="00A03B9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 погибшего при защите Отечества, на территории Чебаркульского городского округа принимает представительный орган муниципального образования по итогам рассмотрения проекта правового акта представительного органа  Чебаркульского городского округа об увековечивании памяти на территории муниципального образования, внесенного главой Чебаркульского городского округа на основании решения Комиссии по увековечиванию памяти (далее – Комиссия),  созданной представительным органом Чебаркульского городского округа с участием представителей органов местного самоуправления, Собрания Депутатов городского округа,</w:t>
      </w:r>
      <w:r w:rsidRPr="00097E26">
        <w:rPr>
          <w:rFonts w:ascii="Times New Roman" w:hAnsi="Times New Roman" w:cs="Times New Roman"/>
          <w:sz w:val="28"/>
          <w:szCs w:val="28"/>
        </w:rPr>
        <w:t xml:space="preserve"> </w:t>
      </w:r>
      <w:r>
        <w:rPr>
          <w:rFonts w:ascii="Times New Roman" w:hAnsi="Times New Roman" w:cs="Times New Roman"/>
          <w:sz w:val="28"/>
          <w:szCs w:val="28"/>
        </w:rPr>
        <w:t>представителей 90-й танковой дивизии, общественных объединений гражданско-патриотической направленности, действующих на территории Чебаркульского городского округа, почетных жителей городского округа, общественных деятелей, жителями муниципального образования ( приложение 1 настоящего Положения).</w:t>
      </w:r>
    </w:p>
    <w:p w14:paraId="172B52A0" w14:textId="77777777" w:rsidR="007F6AE4" w:rsidRPr="00C51E06"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4.2. Инициаторами присвоения</w:t>
      </w:r>
      <w:r w:rsidRPr="00576B36">
        <w:rPr>
          <w:rFonts w:ascii="Times New Roman" w:hAnsi="Times New Roman" w:cs="Times New Roman"/>
          <w:sz w:val="28"/>
          <w:szCs w:val="28"/>
        </w:rPr>
        <w:t xml:space="preserve"> </w:t>
      </w:r>
      <w:r>
        <w:rPr>
          <w:rFonts w:ascii="Times New Roman" w:hAnsi="Times New Roman" w:cs="Times New Roman"/>
          <w:sz w:val="28"/>
          <w:szCs w:val="28"/>
        </w:rPr>
        <w:t>имен героев улицам, скверам, площадям, географическим объектам, расположенным на территории муниципального образования, а также установления мемориальных объектов могут выступать:</w:t>
      </w:r>
    </w:p>
    <w:p w14:paraId="740D7FD7"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органы местного самоуправления муниципального образования;</w:t>
      </w:r>
    </w:p>
    <w:p w14:paraId="44EE5264"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общественные </w:t>
      </w:r>
      <w:proofErr w:type="gramStart"/>
      <w:r>
        <w:rPr>
          <w:rFonts w:ascii="Times New Roman" w:hAnsi="Times New Roman" w:cs="Times New Roman"/>
          <w:sz w:val="28"/>
          <w:szCs w:val="28"/>
        </w:rPr>
        <w:t>и  религиозные</w:t>
      </w:r>
      <w:proofErr w:type="gramEnd"/>
      <w:r>
        <w:rPr>
          <w:rFonts w:ascii="Times New Roman" w:hAnsi="Times New Roman" w:cs="Times New Roman"/>
          <w:sz w:val="28"/>
          <w:szCs w:val="28"/>
        </w:rPr>
        <w:t xml:space="preserve"> объединения, юридические лица, осуществляющие свою деятельность на территории Чебаркульского городского округа;</w:t>
      </w:r>
    </w:p>
    <w:p w14:paraId="05DBA6C4"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физические лица, проживающие на территории муниципального образования </w:t>
      </w:r>
      <w:proofErr w:type="gramStart"/>
      <w:r>
        <w:rPr>
          <w:rFonts w:ascii="Times New Roman" w:hAnsi="Times New Roman" w:cs="Times New Roman"/>
          <w:sz w:val="28"/>
          <w:szCs w:val="28"/>
        </w:rPr>
        <w:t>( далее</w:t>
      </w:r>
      <w:proofErr w:type="gramEnd"/>
      <w:r>
        <w:rPr>
          <w:rFonts w:ascii="Times New Roman" w:hAnsi="Times New Roman" w:cs="Times New Roman"/>
          <w:sz w:val="28"/>
          <w:szCs w:val="28"/>
        </w:rPr>
        <w:t xml:space="preserve"> -инициатор).</w:t>
      </w:r>
    </w:p>
    <w:p w14:paraId="569957E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4.3. Инициатор, выступающий с предложением об увековечивании памяти гражданина (граждан) Чебаркульского городского округа, погибшего при защите Отечества, направляет на имя главы Чебаркульского городского округа (далее – главы) письменное ходатайство, содержащее просьбу об увековечивании памяти (далее – ходатайство), и документы, указанные в пункте 4.4 настоящего Положения.</w:t>
      </w:r>
    </w:p>
    <w:p w14:paraId="53CE7403"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4.4.  В ходатайстве на имя главы указываются (форма, приложение 2 настоящего Положения):</w:t>
      </w:r>
    </w:p>
    <w:p w14:paraId="3245864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 сведения об инициаторе:</w:t>
      </w:r>
    </w:p>
    <w:p w14:paraId="303D6747"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для физического лица: фамилия, имя, отчество (при наличии), год рождения, адрес регистрации и фактический адрес проживания, контактный телефон;</w:t>
      </w:r>
    </w:p>
    <w:p w14:paraId="3EAFD095"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для юридических лиц: наименование, организационно-правовая форма, юридический и фактический адрес, фамилия, имя, отчество (при наличии) руководителя организации – заявителя;</w:t>
      </w:r>
    </w:p>
    <w:p w14:paraId="79E1AA0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2) мотивированное обоснование необходимости увековечивания памяти, формы увековечивания памяти, места установки мемориального объекта или даты, времени проведения мероприятия;</w:t>
      </w:r>
    </w:p>
    <w:p w14:paraId="6145072A"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3) расчет затрат, связанных с увековечением памяти;</w:t>
      </w:r>
    </w:p>
    <w:p w14:paraId="3030C5AD"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4.5. В перечень документов, предоставляемых на имя главы, входят:</w:t>
      </w:r>
    </w:p>
    <w:p w14:paraId="5A1C5B82"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 копии документов (при наличии), подтверждающих достоверность события или заслуги увековечиваемого лица, в том числе:</w:t>
      </w:r>
    </w:p>
    <w:p w14:paraId="0CEF6604"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историческая или историко-биографическая справка о гражданине Чебаркульского городского округа, погибшего при защите Отечества;</w:t>
      </w:r>
    </w:p>
    <w:p w14:paraId="57296E7C"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копии архивных документов (выдержки) или иных документов, подтверждающих достоверность события или заслуги увековечиваемого лица;</w:t>
      </w:r>
    </w:p>
    <w:p w14:paraId="6B806C60"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сведения (</w:t>
      </w:r>
      <w:proofErr w:type="spellStart"/>
      <w:r>
        <w:rPr>
          <w:rFonts w:ascii="Times New Roman" w:hAnsi="Times New Roman" w:cs="Times New Roman"/>
          <w:sz w:val="28"/>
          <w:szCs w:val="28"/>
        </w:rPr>
        <w:t>фотовидеоматериалы</w:t>
      </w:r>
      <w:proofErr w:type="spellEnd"/>
      <w:r>
        <w:rPr>
          <w:rFonts w:ascii="Times New Roman" w:hAnsi="Times New Roman" w:cs="Times New Roman"/>
          <w:sz w:val="28"/>
          <w:szCs w:val="28"/>
        </w:rPr>
        <w:t>), опубликованные в верифицированных средствах массовой информации;</w:t>
      </w:r>
    </w:p>
    <w:p w14:paraId="38CA9D34"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2) сведения о предполагаемом месте установки мемориального объекта с обоснованием выбора;</w:t>
      </w:r>
    </w:p>
    <w:p w14:paraId="4FFDB752"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3) предложение по тексту надписи;</w:t>
      </w:r>
    </w:p>
    <w:p w14:paraId="536EA00D"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 письменное обязательство инициаторов о финансировании работ по проектированию, изготовлению, установке и техническому обеспечению торжественного открытия мемориального объекта (в случае если изготовление и установка производятся за счет инициатора);</w:t>
      </w:r>
    </w:p>
    <w:p w14:paraId="55FEF5B4"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 согласие близких родственников увековечиваемого лица (отца, матери, супруги (супруга), детей в возрасте от 14 лет (в том числе усыновленных), братьев, сестёр на увековечивание памяти предложенным инициатором способом;</w:t>
      </w:r>
    </w:p>
    <w:p w14:paraId="3124D235"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6) решение органа государственной власти, решение органа местного самоуправления, протокол собрания трудового коллектива соответствующего предприятия, учреждения о предложении присвоить имя увековечиваемого лица соответствующему предприятию, учреждению или увековечить в иной форме;</w:t>
      </w:r>
    </w:p>
    <w:p w14:paraId="6CA11098"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7) согласие собственников объектов недвижимости, а также граждан и (или) юридических лиц, которым данные объекты переданы во владение и/или использование в порядке, установленном действующим законодательством Российской Федерации;</w:t>
      </w:r>
    </w:p>
    <w:p w14:paraId="7A069326" w14:textId="77777777" w:rsidR="007F6AE4" w:rsidRPr="00F64B7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8) согласие собственников помещений в многоквартирном доме на установку объекта увековечивания памяти (для случаев установки объектов увековечивания на фасаде многоквартирного дома);</w:t>
      </w:r>
    </w:p>
    <w:p w14:paraId="6948036D"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9) согласие на обработку персональных данных;</w:t>
      </w:r>
    </w:p>
    <w:p w14:paraId="0AB858B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10) иные документы на усмотрение инициатора.</w:t>
      </w:r>
    </w:p>
    <w:p w14:paraId="5D3068CD"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4.6. Место установки мемориального объекта на территории муниципального образования должно быть согласовано с администрацией Чебаркульского городского округа (далее - администрация) и собственником здания, земельного участка.</w:t>
      </w:r>
    </w:p>
    <w:p w14:paraId="25317823"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может отказать в согласовании места установки мемориального объекта в случае запланированного сноса или капитального ремонта здания, на котором (рядом с которым) инициаторами предполагается установить мемориальный </w:t>
      </w:r>
      <w:r w:rsidRPr="00957328">
        <w:rPr>
          <w:rFonts w:ascii="Times New Roman" w:hAnsi="Times New Roman" w:cs="Times New Roman"/>
          <w:sz w:val="28"/>
          <w:szCs w:val="28"/>
        </w:rPr>
        <w:t>объект или в случае несоответствия размещения объекта правилам благоустройства территории Чебаркульского городского округа, утвержденной градостроительной документации или иным нормативным документам.</w:t>
      </w:r>
    </w:p>
    <w:p w14:paraId="75DA8D42"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согласовании места установки мемориального объекта администрация направляет свое мотивированное заключение в Комиссию для предварительного рассмотрения вопросов.</w:t>
      </w:r>
    </w:p>
    <w:p w14:paraId="5C6A262B" w14:textId="77777777" w:rsidR="007F6AE4" w:rsidRDefault="007F6AE4" w:rsidP="007F6AE4">
      <w:pPr>
        <w:pStyle w:val="a3"/>
        <w:spacing w:after="0"/>
        <w:ind w:left="0" w:firstLine="709"/>
        <w:jc w:val="both"/>
        <w:rPr>
          <w:rFonts w:ascii="Times New Roman" w:hAnsi="Times New Roman" w:cs="Times New Roman"/>
          <w:sz w:val="28"/>
          <w:szCs w:val="28"/>
        </w:rPr>
      </w:pPr>
    </w:p>
    <w:p w14:paraId="6F472FF0"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430AD6">
        <w:rPr>
          <w:rFonts w:ascii="Times New Roman" w:hAnsi="Times New Roman" w:cs="Times New Roman"/>
          <w:sz w:val="28"/>
          <w:szCs w:val="28"/>
        </w:rPr>
        <w:t>Порядок рассмотрения ходатайств</w:t>
      </w:r>
      <w:r>
        <w:rPr>
          <w:rFonts w:ascii="Times New Roman" w:hAnsi="Times New Roman" w:cs="Times New Roman"/>
          <w:sz w:val="28"/>
          <w:szCs w:val="28"/>
        </w:rPr>
        <w:t xml:space="preserve"> и принятия решений по ним.</w:t>
      </w:r>
    </w:p>
    <w:p w14:paraId="1906EEBE" w14:textId="77777777" w:rsidR="007F6AE4" w:rsidRDefault="007F6AE4" w:rsidP="007F6AE4">
      <w:pPr>
        <w:spacing w:after="0"/>
        <w:ind w:firstLine="709"/>
        <w:jc w:val="both"/>
        <w:rPr>
          <w:rFonts w:ascii="Times New Roman" w:hAnsi="Times New Roman" w:cs="Times New Roman"/>
          <w:sz w:val="28"/>
          <w:szCs w:val="28"/>
        </w:rPr>
      </w:pPr>
    </w:p>
    <w:p w14:paraId="3A01BFDF"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5.1. Поступившее на имя главы Чебаркульского городского округа ходатайство в течение 10 дней передается на рассмотрение Комиссии с приложением:</w:t>
      </w:r>
    </w:p>
    <w:p w14:paraId="702AA77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документов инициатора, соответствующих перечню, указанному в пункте 4.5. настоящего Положения;</w:t>
      </w:r>
    </w:p>
    <w:p w14:paraId="2F67C884"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заключения администрации муниципального образования о наличии (отсутствии) средств местного бюджета, внебюджетных средств, в том числе безвозмездных поступлений от </w:t>
      </w:r>
      <w:proofErr w:type="gramStart"/>
      <w:r>
        <w:rPr>
          <w:rFonts w:ascii="Times New Roman" w:hAnsi="Times New Roman" w:cs="Times New Roman"/>
          <w:sz w:val="28"/>
          <w:szCs w:val="28"/>
        </w:rPr>
        <w:t>физических  и</w:t>
      </w:r>
      <w:proofErr w:type="gramEnd"/>
      <w:r>
        <w:rPr>
          <w:rFonts w:ascii="Times New Roman" w:hAnsi="Times New Roman" w:cs="Times New Roman"/>
          <w:sz w:val="28"/>
          <w:szCs w:val="28"/>
        </w:rPr>
        <w:t xml:space="preserve">  юридических лиц       (добровольных пожертвований), необходимых для реализации предложенного в ходатайстве мероприятия по увековечиванию участника (участников) СВО.</w:t>
      </w:r>
    </w:p>
    <w:p w14:paraId="3B8437A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5.2. В случае соответствия ходатайства об увековечении памяти и перечня предоставленных документов требованиям, указанным в пунктах 4.5 и 5.1 настоящего Положения, Комиссия рассматривает ходатайство инициатора в течение 30 календарных дней со дня их поступления в Комиссию.</w:t>
      </w:r>
    </w:p>
    <w:p w14:paraId="5A5821B7"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5.3. Комиссия вправе провести опрос общественного мнения по рассматриваемым ходатайствам.</w:t>
      </w:r>
    </w:p>
    <w:p w14:paraId="021242B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5.4. По результатам рассмотрения ходатайства и документов, указанных в пункте 4.5 и 5.1 настоящего Положения, Комиссия принимает одно из следующих решений:</w:t>
      </w:r>
    </w:p>
    <w:p w14:paraId="11967380"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 поддержать ходатайство;</w:t>
      </w:r>
    </w:p>
    <w:p w14:paraId="53D9A322"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2) рекомендовать ходатайствующей стороне увековечить память погибшего в других формах;</w:t>
      </w:r>
    </w:p>
    <w:p w14:paraId="5F543195"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3) отклонить ходатайство и направить инициаторам мотивированный отказ.</w:t>
      </w:r>
    </w:p>
    <w:p w14:paraId="3BFEFFFD"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5.5. Решения, принятые Комиссией, оформляются протоколом.</w:t>
      </w:r>
    </w:p>
    <w:p w14:paraId="40AF651A"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Комиссии правомочно, если на заседании присутствовало более половины ее состава.</w:t>
      </w:r>
    </w:p>
    <w:p w14:paraId="23C66845" w14:textId="77777777" w:rsidR="007F6AE4" w:rsidRPr="00957328"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ab/>
        <w:t>Решение Комиссии принимается открытым голосованием, простым большинством голосов членов комиссии, присутствующих на заседании.</w:t>
      </w:r>
    </w:p>
    <w:p w14:paraId="0D9AE008"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5.6. Комиссия принимает решение об отказе в поддержке ходатайства по одному из следующих оснований:</w:t>
      </w:r>
    </w:p>
    <w:p w14:paraId="099158E5"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 несоблюдение установленного порядка внесения ходатайства, включая предоставление недостоверных сведений об увековечиваемом лице, предлагаемого к увековечиванию на территории муниципального образования;</w:t>
      </w:r>
    </w:p>
    <w:p w14:paraId="280BEF55"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ходатайства требованиям федеральных законов и иных нормативных правовых актов Российской Федерации, законов и иных нормативно правовых актов Челябинской области, устава Чебаркульского </w:t>
      </w:r>
      <w:r>
        <w:rPr>
          <w:rFonts w:ascii="Times New Roman" w:hAnsi="Times New Roman" w:cs="Times New Roman"/>
          <w:sz w:val="28"/>
          <w:szCs w:val="28"/>
        </w:rPr>
        <w:lastRenderedPageBreak/>
        <w:t>городского округа и иных муниципальных нормативно правовых актов, настоящего Положения;</w:t>
      </w:r>
    </w:p>
    <w:p w14:paraId="6CE954CF"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3) невозможность реализации ходатайства ввиду отсутствия у органов местного самоуправления необходимых полномочий;</w:t>
      </w:r>
    </w:p>
    <w:p w14:paraId="4E678D9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4) отсутствие средств местного бюджета, внебюджетных средств, в том числе безвозмездных поступлений от физических и юридических лиц (добровольных пожертвований), необходимых для реализации предложенного в ходатайстве мероприятия по увековечиванию памяти;</w:t>
      </w:r>
    </w:p>
    <w:p w14:paraId="75AFFEEB"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 наличие возможности решения описанного в ходатайстве предложения более эффективным способом.</w:t>
      </w:r>
    </w:p>
    <w:p w14:paraId="7BD3837D"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5.7. При принятии решения, предусмотренного подпунктом 1 пункта 5.4, Комиссия готовит проект решения представительного органа муниципального образования об увековечивании памяти гражданина (граждан) Чебаркульского городского округа, погибшего при защите Отечества, на территории Чебаркульского городского округа и направляет его главе.</w:t>
      </w:r>
    </w:p>
    <w:p w14:paraId="7C685801"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5.8. Глава вносит проект решения представительного органа Чебаркульского городского округа об увековечивании памяти на территории муниципального образования на рассмотрение представительного органа муниципального образования.</w:t>
      </w:r>
    </w:p>
    <w:p w14:paraId="4A051978"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5.9. Решение об увековечивании </w:t>
      </w:r>
      <w:proofErr w:type="gramStart"/>
      <w:r>
        <w:rPr>
          <w:rFonts w:ascii="Times New Roman" w:hAnsi="Times New Roman" w:cs="Times New Roman"/>
          <w:sz w:val="28"/>
          <w:szCs w:val="28"/>
        </w:rPr>
        <w:t>памяти  на</w:t>
      </w:r>
      <w:proofErr w:type="gramEnd"/>
      <w:r>
        <w:rPr>
          <w:rFonts w:ascii="Times New Roman" w:hAnsi="Times New Roman" w:cs="Times New Roman"/>
          <w:sz w:val="28"/>
          <w:szCs w:val="28"/>
        </w:rPr>
        <w:t xml:space="preserve"> территории муниципального образования принимается на заседании представительного органа простым большинством голосов и содержит:</w:t>
      </w:r>
    </w:p>
    <w:p w14:paraId="40AEFB38"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 адрес (описание) места установки объекта;</w:t>
      </w:r>
    </w:p>
    <w:p w14:paraId="13E85908"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2) содержание надписи;</w:t>
      </w:r>
    </w:p>
    <w:p w14:paraId="53AC388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3) срок установки мемориального объекта;</w:t>
      </w:r>
    </w:p>
    <w:p w14:paraId="1101B531"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4) источник финансирования работ по проектированию, изготовлению и установке мемориального объекта;</w:t>
      </w:r>
    </w:p>
    <w:p w14:paraId="0990CEFA"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 ответственное лицо.</w:t>
      </w:r>
    </w:p>
    <w:p w14:paraId="13610CD0"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5.10. Решение представительного органа об увековечивании памяти гражданина (граждан) Чебаркульского городского округа, погибшего при защите Отечества, на территории Чебаркульского городского округа, принятое представительным органом, направляется инициатору и подлежит опубликованию.</w:t>
      </w:r>
    </w:p>
    <w:p w14:paraId="0D353FB0" w14:textId="77777777" w:rsidR="007F6AE4" w:rsidRPr="009674A2"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5.11. В случае, если изготовление и установка мемориального объекта производится за счет инициатора, и в установленные сроки работы не выполнены, глава города вносит предложение в представительный орган об отмене принятого решения об увековечивании памяти или о продлении сроков выполнения работ на территории муниципального образования.</w:t>
      </w:r>
    </w:p>
    <w:p w14:paraId="4ED8F849" w14:textId="77777777" w:rsidR="007F6AE4" w:rsidRDefault="007F6AE4" w:rsidP="007F6AE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9674A2">
        <w:rPr>
          <w:rFonts w:ascii="Times New Roman" w:hAnsi="Times New Roman" w:cs="Times New Roman"/>
          <w:sz w:val="28"/>
          <w:szCs w:val="28"/>
        </w:rPr>
        <w:t>Архитектурно-художественн</w:t>
      </w:r>
      <w:r>
        <w:rPr>
          <w:rFonts w:ascii="Times New Roman" w:hAnsi="Times New Roman" w:cs="Times New Roman"/>
          <w:sz w:val="28"/>
          <w:szCs w:val="28"/>
        </w:rPr>
        <w:t xml:space="preserve">ые требования, предъявляемые к </w:t>
      </w:r>
      <w:r w:rsidRPr="009674A2">
        <w:rPr>
          <w:rFonts w:ascii="Times New Roman" w:hAnsi="Times New Roman" w:cs="Times New Roman"/>
          <w:sz w:val="28"/>
          <w:szCs w:val="28"/>
        </w:rPr>
        <w:t>скульптурным памятникам, мемориальным доскам и другим памятным знакам</w:t>
      </w:r>
      <w:r>
        <w:rPr>
          <w:rFonts w:ascii="Times New Roman" w:hAnsi="Times New Roman" w:cs="Times New Roman"/>
          <w:sz w:val="28"/>
          <w:szCs w:val="28"/>
        </w:rPr>
        <w:t>.</w:t>
      </w:r>
    </w:p>
    <w:p w14:paraId="74B9EEF2" w14:textId="77777777" w:rsidR="007F6AE4" w:rsidRPr="009674A2" w:rsidRDefault="007F6AE4" w:rsidP="007F6AE4">
      <w:pPr>
        <w:pStyle w:val="a3"/>
        <w:spacing w:after="0"/>
        <w:ind w:left="0" w:firstLine="708"/>
        <w:jc w:val="both"/>
        <w:rPr>
          <w:rFonts w:ascii="Times New Roman" w:hAnsi="Times New Roman" w:cs="Times New Roman"/>
          <w:sz w:val="28"/>
          <w:szCs w:val="28"/>
        </w:rPr>
      </w:pPr>
    </w:p>
    <w:p w14:paraId="1C109F5F" w14:textId="77777777" w:rsidR="007F6AE4" w:rsidRPr="0046561C" w:rsidRDefault="007F6AE4" w:rsidP="007F6AE4">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proofErr w:type="gramStart"/>
      <w:r>
        <w:rPr>
          <w:rFonts w:ascii="Times New Roman" w:hAnsi="Times New Roman" w:cs="Times New Roman"/>
          <w:sz w:val="28"/>
          <w:szCs w:val="28"/>
        </w:rPr>
        <w:t>1.</w:t>
      </w:r>
      <w:r w:rsidRPr="0046561C">
        <w:rPr>
          <w:rFonts w:ascii="Times New Roman" w:hAnsi="Times New Roman" w:cs="Times New Roman"/>
          <w:sz w:val="28"/>
          <w:szCs w:val="28"/>
        </w:rPr>
        <w:t>Архитектурно</w:t>
      </w:r>
      <w:proofErr w:type="gramEnd"/>
      <w:r w:rsidRPr="0046561C">
        <w:rPr>
          <w:rFonts w:ascii="Times New Roman" w:hAnsi="Times New Roman" w:cs="Times New Roman"/>
          <w:sz w:val="28"/>
          <w:szCs w:val="28"/>
        </w:rPr>
        <w:t>-художественное решение мемориального объекта не должно про</w:t>
      </w:r>
      <w:r>
        <w:rPr>
          <w:rFonts w:ascii="Times New Roman" w:hAnsi="Times New Roman" w:cs="Times New Roman"/>
          <w:sz w:val="28"/>
          <w:szCs w:val="28"/>
        </w:rPr>
        <w:t xml:space="preserve">тиворечить характеру места его </w:t>
      </w:r>
      <w:r w:rsidRPr="0046561C">
        <w:rPr>
          <w:rFonts w:ascii="Times New Roman" w:hAnsi="Times New Roman" w:cs="Times New Roman"/>
          <w:sz w:val="28"/>
          <w:szCs w:val="28"/>
        </w:rPr>
        <w:t>установки, особенностя</w:t>
      </w:r>
      <w:r>
        <w:rPr>
          <w:rFonts w:ascii="Times New Roman" w:hAnsi="Times New Roman" w:cs="Times New Roman"/>
          <w:sz w:val="28"/>
          <w:szCs w:val="28"/>
        </w:rPr>
        <w:t>м среды, в которую он привносит</w:t>
      </w:r>
      <w:r w:rsidRPr="0046561C">
        <w:rPr>
          <w:rFonts w:ascii="Times New Roman" w:hAnsi="Times New Roman" w:cs="Times New Roman"/>
          <w:sz w:val="28"/>
          <w:szCs w:val="28"/>
        </w:rPr>
        <w:t>ся как новый элемент.</w:t>
      </w:r>
    </w:p>
    <w:p w14:paraId="44BEB0E4" w14:textId="77777777" w:rsidR="007F6AE4" w:rsidRPr="0046561C" w:rsidRDefault="007F6AE4" w:rsidP="007F6AE4">
      <w:pPr>
        <w:spacing w:after="0"/>
        <w:ind w:firstLine="709"/>
        <w:jc w:val="both"/>
        <w:rPr>
          <w:rFonts w:ascii="Times New Roman" w:hAnsi="Times New Roman" w:cs="Times New Roman"/>
          <w:sz w:val="28"/>
          <w:szCs w:val="28"/>
        </w:rPr>
      </w:pPr>
      <w:r w:rsidRPr="0046561C">
        <w:rPr>
          <w:rFonts w:ascii="Times New Roman" w:hAnsi="Times New Roman" w:cs="Times New Roman"/>
          <w:sz w:val="28"/>
          <w:szCs w:val="28"/>
        </w:rPr>
        <w:t>Мемориальные объекты устанавливаются в хорошо просматриваемых местах, на фасадах зданий на высоте не ниже двух метров</w:t>
      </w:r>
      <w:r>
        <w:rPr>
          <w:rFonts w:ascii="Times New Roman" w:hAnsi="Times New Roman" w:cs="Times New Roman"/>
          <w:sz w:val="28"/>
          <w:szCs w:val="28"/>
        </w:rPr>
        <w:t xml:space="preserve">, </w:t>
      </w:r>
      <w:r w:rsidRPr="009674A2">
        <w:rPr>
          <w:rFonts w:ascii="Times New Roman" w:hAnsi="Times New Roman" w:cs="Times New Roman"/>
          <w:sz w:val="28"/>
          <w:szCs w:val="28"/>
        </w:rPr>
        <w:t>с учетом ранее размещенных информационных конструкций.</w:t>
      </w:r>
    </w:p>
    <w:p w14:paraId="6294E934"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561C">
        <w:rPr>
          <w:rFonts w:ascii="Times New Roman" w:hAnsi="Times New Roman" w:cs="Times New Roman"/>
          <w:sz w:val="28"/>
          <w:szCs w:val="28"/>
        </w:rPr>
        <w:t>Мемориальные объекты выполняются в материалах и технике, обеспечивающих наиболее полное выявление художественного замысла и долговечности</w:t>
      </w:r>
      <w:r>
        <w:rPr>
          <w:rFonts w:ascii="Times New Roman" w:hAnsi="Times New Roman" w:cs="Times New Roman"/>
          <w:sz w:val="28"/>
          <w:szCs w:val="28"/>
        </w:rPr>
        <w:t xml:space="preserve"> объекта (металл, камень, керамика, высокопрочные материалы и т.д.)</w:t>
      </w:r>
    </w:p>
    <w:p w14:paraId="05C34995"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6.2. Текст мемориального объекта должен содержать:</w:t>
      </w:r>
    </w:p>
    <w:p w14:paraId="2FEA9CDE"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1) полностью фамилию, имя, отчество увековечиваемого лица на русском языке;</w:t>
      </w:r>
    </w:p>
    <w:p w14:paraId="5690ABEA"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2) в лаконичной форме характеристику увековечиваемого событии (факта) либо периода жизни (деятельности, учебы, службы) увековечиваемого лица;</w:t>
      </w:r>
    </w:p>
    <w:p w14:paraId="072023DA" w14:textId="77777777" w:rsidR="007F6AE4" w:rsidRPr="0046561C"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6.3. В композицию мемориального объекта, кроме текста, могут включаться портретные изображения или стилизованные изображения, выполненные на профессиональном уровне, олицетворяющие памятные события, декоративные элементы, подсветка </w:t>
      </w:r>
      <w:r w:rsidRPr="00087424">
        <w:rPr>
          <w:rFonts w:ascii="Times New Roman" w:hAnsi="Times New Roman" w:cs="Times New Roman"/>
          <w:sz w:val="28"/>
          <w:szCs w:val="28"/>
        </w:rPr>
        <w:t>и</w:t>
      </w:r>
      <w:r>
        <w:rPr>
          <w:rFonts w:ascii="Times New Roman" w:hAnsi="Times New Roman" w:cs="Times New Roman"/>
          <w:sz w:val="28"/>
          <w:szCs w:val="28"/>
        </w:rPr>
        <w:t xml:space="preserve"> приспособления для возложения цветов </w:t>
      </w:r>
      <w:r w:rsidRPr="009674A2">
        <w:rPr>
          <w:rFonts w:ascii="Times New Roman" w:hAnsi="Times New Roman" w:cs="Times New Roman"/>
          <w:sz w:val="28"/>
          <w:szCs w:val="28"/>
        </w:rPr>
        <w:t>(за исключением мемориальных и памятных досок).</w:t>
      </w:r>
    </w:p>
    <w:p w14:paraId="770C0EA0"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6.4. В случае, если событие либо жизнь и деятельность увековечиваемого лица были связаны со зданиями общественного назначения (театры, образовательные учреждения, библиотеки и т.п.) мемориальные объекты устанавливаются в помещениях указанных зданий.</w:t>
      </w:r>
    </w:p>
    <w:p w14:paraId="249A0551" w14:textId="77777777" w:rsidR="007F6AE4" w:rsidRDefault="007F6AE4" w:rsidP="007F6AE4">
      <w:pPr>
        <w:spacing w:after="0"/>
        <w:ind w:firstLine="709"/>
        <w:jc w:val="both"/>
        <w:rPr>
          <w:rFonts w:ascii="Times New Roman" w:hAnsi="Times New Roman" w:cs="Times New Roman"/>
          <w:sz w:val="28"/>
          <w:szCs w:val="28"/>
        </w:rPr>
      </w:pPr>
    </w:p>
    <w:p w14:paraId="43CAAB33"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7. Книга Памяти.</w:t>
      </w:r>
    </w:p>
    <w:p w14:paraId="511694E6" w14:textId="77777777" w:rsidR="007F6AE4" w:rsidRDefault="007F6AE4" w:rsidP="007F6AE4">
      <w:pPr>
        <w:spacing w:after="0"/>
        <w:ind w:firstLine="709"/>
        <w:jc w:val="both"/>
        <w:rPr>
          <w:rFonts w:ascii="Times New Roman" w:hAnsi="Times New Roman" w:cs="Times New Roman"/>
          <w:sz w:val="28"/>
          <w:szCs w:val="28"/>
        </w:rPr>
      </w:pPr>
    </w:p>
    <w:p w14:paraId="6A5B1F6F"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7.1. В целях проявления глубокого уважения к светлой памяти тех, кто ценой собственной жизни защитил Родину, до конца выполнил свой служебный, воинский долг, создается Книга Памяти.</w:t>
      </w:r>
    </w:p>
    <w:p w14:paraId="44D1C409"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ab/>
        <w:t>Поимённые списки погибших (умерших) защитников Отечества и пропавших без вести составляются на основе архивных документов, а также иных источников в соответствии с нормативными правовыми актами Российской Федерации.</w:t>
      </w:r>
    </w:p>
    <w:p w14:paraId="3E5A5786"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Ведением и хранением Книги Памяти занимается отраслевой </w:t>
      </w:r>
      <w:proofErr w:type="gramStart"/>
      <w:r>
        <w:rPr>
          <w:rFonts w:ascii="Times New Roman" w:hAnsi="Times New Roman" w:cs="Times New Roman"/>
          <w:sz w:val="28"/>
          <w:szCs w:val="28"/>
        </w:rPr>
        <w:t>орган  (</w:t>
      </w:r>
      <w:proofErr w:type="gramEnd"/>
      <w:r>
        <w:rPr>
          <w:rFonts w:ascii="Times New Roman" w:hAnsi="Times New Roman" w:cs="Times New Roman"/>
          <w:sz w:val="28"/>
          <w:szCs w:val="28"/>
        </w:rPr>
        <w:t>подведомственное учреждение) администрации Чебаркульского городского округа.</w:t>
      </w:r>
    </w:p>
    <w:p w14:paraId="2ADC89BF" w14:textId="77777777" w:rsidR="007F6AE4" w:rsidRDefault="007F6AE4" w:rsidP="007F6AE4">
      <w:pPr>
        <w:spacing w:after="0"/>
        <w:ind w:firstLine="709"/>
        <w:jc w:val="both"/>
        <w:rPr>
          <w:rFonts w:ascii="Times New Roman" w:hAnsi="Times New Roman" w:cs="Times New Roman"/>
          <w:sz w:val="28"/>
          <w:szCs w:val="28"/>
        </w:rPr>
      </w:pPr>
    </w:p>
    <w:p w14:paraId="699D2499"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6F2FAC">
        <w:rPr>
          <w:rFonts w:ascii="Times New Roman" w:hAnsi="Times New Roman" w:cs="Times New Roman"/>
          <w:sz w:val="28"/>
          <w:szCs w:val="28"/>
        </w:rPr>
        <w:t xml:space="preserve">Просвещение в сфере увековечивания памяти </w:t>
      </w:r>
      <w:r>
        <w:rPr>
          <w:rFonts w:ascii="Times New Roman" w:hAnsi="Times New Roman" w:cs="Times New Roman"/>
          <w:sz w:val="28"/>
          <w:szCs w:val="28"/>
        </w:rPr>
        <w:t>граждан Чебаркульского городского округа, погибших при защите Отечества.</w:t>
      </w:r>
    </w:p>
    <w:p w14:paraId="4C91F4F9" w14:textId="77777777" w:rsidR="007F6AE4" w:rsidRPr="009674A2" w:rsidRDefault="007F6AE4" w:rsidP="007F6AE4">
      <w:pPr>
        <w:spacing w:after="0"/>
        <w:jc w:val="both"/>
        <w:rPr>
          <w:rFonts w:ascii="Times New Roman" w:hAnsi="Times New Roman" w:cs="Times New Roman"/>
          <w:sz w:val="28"/>
          <w:szCs w:val="28"/>
        </w:rPr>
      </w:pPr>
    </w:p>
    <w:p w14:paraId="166FC3CF" w14:textId="77777777" w:rsidR="007F6AE4" w:rsidRDefault="007F6AE4" w:rsidP="007F6AE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8.1. В целях пропаганды подвигов, героизма и мужества </w:t>
      </w:r>
      <w:proofErr w:type="spellStart"/>
      <w:r>
        <w:rPr>
          <w:rFonts w:ascii="Times New Roman" w:hAnsi="Times New Roman" w:cs="Times New Roman"/>
          <w:sz w:val="28"/>
          <w:szCs w:val="28"/>
        </w:rPr>
        <w:t>чебаркульцев</w:t>
      </w:r>
      <w:proofErr w:type="spellEnd"/>
      <w:r>
        <w:rPr>
          <w:rFonts w:ascii="Times New Roman" w:hAnsi="Times New Roman" w:cs="Times New Roman"/>
          <w:sz w:val="28"/>
          <w:szCs w:val="28"/>
        </w:rPr>
        <w:t xml:space="preserve">, погибших при защите Отечества, </w:t>
      </w:r>
      <w:proofErr w:type="gramStart"/>
      <w:r>
        <w:rPr>
          <w:rFonts w:ascii="Times New Roman" w:hAnsi="Times New Roman" w:cs="Times New Roman"/>
          <w:sz w:val="28"/>
          <w:szCs w:val="28"/>
        </w:rPr>
        <w:t>проводятся  следующие</w:t>
      </w:r>
      <w:proofErr w:type="gramEnd"/>
      <w:r>
        <w:rPr>
          <w:rFonts w:ascii="Times New Roman" w:hAnsi="Times New Roman" w:cs="Times New Roman"/>
          <w:sz w:val="28"/>
          <w:szCs w:val="28"/>
        </w:rPr>
        <w:t xml:space="preserve"> мероприятия:</w:t>
      </w:r>
    </w:p>
    <w:p w14:paraId="58B79D63"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уроки Мужества и интеллектуальные игры для детей и молодежи; </w:t>
      </w:r>
    </w:p>
    <w:p w14:paraId="171DB9DB"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высадка Аллей Памяти на территориях образовательных учреждений и иных организаций в честь граждан Чебаркульского городского округа, погибших при защите Отечества;</w:t>
      </w:r>
    </w:p>
    <w:p w14:paraId="6A6FC6B2"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 массовые военно-патриотические занятия и спортивные соревнования, форумы;</w:t>
      </w:r>
    </w:p>
    <w:p w14:paraId="5D268715"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 чтение открытых лекций;</w:t>
      </w:r>
    </w:p>
    <w:p w14:paraId="2A192A77" w14:textId="77777777" w:rsidR="007F6AE4" w:rsidRDefault="007F6AE4" w:rsidP="007F6AE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размещение в местных СМИ очерков о подвигах граждан Чебаркульского городского округа, погибших при защите Отечества;</w:t>
      </w:r>
    </w:p>
    <w:p w14:paraId="227ED80C"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 создание и показ тематических программ и циклов передач на телевидении и (или) в эфире местных радиостанций с приглашением участников военных конфликтов;</w:t>
      </w:r>
    </w:p>
    <w:p w14:paraId="7732FC67" w14:textId="77777777" w:rsidR="007F6AE4" w:rsidRDefault="007F6AE4" w:rsidP="007F6AE4">
      <w:pPr>
        <w:spacing w:after="0"/>
        <w:ind w:firstLine="708"/>
        <w:jc w:val="both"/>
        <w:rPr>
          <w:rFonts w:ascii="Times New Roman" w:hAnsi="Times New Roman" w:cs="Times New Roman"/>
          <w:sz w:val="28"/>
          <w:szCs w:val="28"/>
        </w:rPr>
      </w:pPr>
      <w:r>
        <w:rPr>
          <w:rFonts w:ascii="Times New Roman" w:hAnsi="Times New Roman" w:cs="Times New Roman"/>
          <w:sz w:val="28"/>
          <w:szCs w:val="28"/>
        </w:rPr>
        <w:t>8.2. Мероприятия по увековечиванию памяти могут проводиться в дни воинской славы России, в памятные даты России, Челябинской области, Чебаркульского городского округа.</w:t>
      </w:r>
    </w:p>
    <w:p w14:paraId="7A09F686" w14:textId="77777777" w:rsidR="007F6AE4" w:rsidRDefault="007F6AE4" w:rsidP="007F6AE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8.3. В просветительской деятельности вправе принимать участие </w:t>
      </w:r>
      <w:proofErr w:type="spellStart"/>
      <w:r>
        <w:rPr>
          <w:rFonts w:ascii="Times New Roman" w:hAnsi="Times New Roman" w:cs="Times New Roman"/>
          <w:sz w:val="28"/>
          <w:szCs w:val="28"/>
        </w:rPr>
        <w:t>представителели</w:t>
      </w:r>
      <w:proofErr w:type="spellEnd"/>
      <w:r>
        <w:rPr>
          <w:rFonts w:ascii="Times New Roman" w:hAnsi="Times New Roman" w:cs="Times New Roman"/>
          <w:sz w:val="28"/>
          <w:szCs w:val="28"/>
        </w:rPr>
        <w:t>:</w:t>
      </w:r>
    </w:p>
    <w:p w14:paraId="6B435D4D"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 Всероссийского движения детей и молодежи «Движение первых»;</w:t>
      </w:r>
    </w:p>
    <w:p w14:paraId="125F3F19"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-Всероссийского детско-юношеского военно-патриотического движения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w:t>
      </w:r>
    </w:p>
    <w:p w14:paraId="6B0459C0"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-Российского военно-исторического общества;</w:t>
      </w:r>
    </w:p>
    <w:p w14:paraId="20F41962"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-Российского общества «Знание»;</w:t>
      </w:r>
    </w:p>
    <w:p w14:paraId="4F7E772D"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-поисковых объединений, некоммерческих организаций, общественных движений и объединений.</w:t>
      </w:r>
    </w:p>
    <w:p w14:paraId="41AEEA7D" w14:textId="77777777" w:rsidR="007F6AE4" w:rsidRDefault="007F6AE4" w:rsidP="007F6AE4">
      <w:pPr>
        <w:spacing w:after="0"/>
        <w:jc w:val="both"/>
        <w:rPr>
          <w:rFonts w:ascii="Times New Roman" w:hAnsi="Times New Roman" w:cs="Times New Roman"/>
          <w:sz w:val="28"/>
          <w:szCs w:val="28"/>
        </w:rPr>
      </w:pPr>
    </w:p>
    <w:p w14:paraId="6E66A1E3"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Учет и содержание объектов увековечивания памяти. </w:t>
      </w:r>
    </w:p>
    <w:p w14:paraId="725D718E" w14:textId="77777777" w:rsidR="007F6AE4" w:rsidRDefault="007F6AE4" w:rsidP="007F6AE4">
      <w:pPr>
        <w:spacing w:after="0"/>
        <w:ind w:firstLine="709"/>
        <w:jc w:val="both"/>
        <w:rPr>
          <w:rFonts w:ascii="Times New Roman" w:hAnsi="Times New Roman" w:cs="Times New Roman"/>
          <w:sz w:val="28"/>
          <w:szCs w:val="28"/>
        </w:rPr>
      </w:pPr>
    </w:p>
    <w:p w14:paraId="05DA4A9A" w14:textId="77777777" w:rsidR="007F6AE4" w:rsidRDefault="007F6AE4" w:rsidP="007F6AE4">
      <w:pPr>
        <w:spacing w:after="0"/>
        <w:ind w:firstLine="708"/>
        <w:jc w:val="both"/>
        <w:rPr>
          <w:rFonts w:ascii="Times New Roman" w:hAnsi="Times New Roman" w:cs="Times New Roman"/>
          <w:sz w:val="28"/>
          <w:szCs w:val="28"/>
        </w:rPr>
      </w:pPr>
      <w:r>
        <w:rPr>
          <w:rFonts w:ascii="Times New Roman" w:hAnsi="Times New Roman" w:cs="Times New Roman"/>
          <w:sz w:val="28"/>
          <w:szCs w:val="28"/>
        </w:rPr>
        <w:t>9.1. Администрация Чебаркульского городского округа ведет учёт объектов увековечивания памяти, осуществляет контроль за их состоянием.</w:t>
      </w:r>
    </w:p>
    <w:p w14:paraId="226CACB8" w14:textId="77777777" w:rsidR="007F6AE4" w:rsidRDefault="007F6AE4" w:rsidP="007F6AE4">
      <w:pPr>
        <w:spacing w:after="0"/>
        <w:ind w:firstLine="708"/>
        <w:jc w:val="both"/>
        <w:rPr>
          <w:rFonts w:ascii="Times New Roman" w:hAnsi="Times New Roman" w:cs="Times New Roman"/>
          <w:sz w:val="28"/>
          <w:szCs w:val="28"/>
        </w:rPr>
      </w:pPr>
      <w:r>
        <w:rPr>
          <w:rFonts w:ascii="Times New Roman" w:hAnsi="Times New Roman" w:cs="Times New Roman"/>
          <w:sz w:val="28"/>
          <w:szCs w:val="28"/>
        </w:rPr>
        <w:t>9.2. Объекты увековечивания памяти, установленные за счет средств бюджета города, или пожертвованные муниципальному образованию, принимаются в муниципальную собственность в порядке, предусмотренном действующим законодательством Российской Федерации и муниципальными правовыми актами.</w:t>
      </w:r>
    </w:p>
    <w:p w14:paraId="3E2AE037" w14:textId="77777777" w:rsidR="007F6AE4" w:rsidRDefault="007F6AE4" w:rsidP="007F6AE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9.3. Содержание, реставрация, ремонт объектов увековечивания памяти, а также благоустройство прилегающей территории к памятникам, </w:t>
      </w:r>
      <w:r>
        <w:rPr>
          <w:rFonts w:ascii="Times New Roman" w:hAnsi="Times New Roman" w:cs="Times New Roman"/>
          <w:sz w:val="28"/>
          <w:szCs w:val="28"/>
        </w:rPr>
        <w:lastRenderedPageBreak/>
        <w:t>являющимися объектами капитального строительства, осуществляется за счет средств собственника объекта увековечивания памяти.</w:t>
      </w:r>
    </w:p>
    <w:p w14:paraId="0DE881DD" w14:textId="77777777" w:rsidR="007F6AE4" w:rsidRDefault="007F6AE4" w:rsidP="007F6AE4">
      <w:pPr>
        <w:spacing w:after="0"/>
        <w:jc w:val="both"/>
        <w:rPr>
          <w:rFonts w:ascii="Times New Roman" w:hAnsi="Times New Roman" w:cs="Times New Roman"/>
          <w:sz w:val="28"/>
          <w:szCs w:val="28"/>
        </w:rPr>
      </w:pPr>
      <w:r>
        <w:rPr>
          <w:rFonts w:ascii="Times New Roman" w:hAnsi="Times New Roman" w:cs="Times New Roman"/>
          <w:sz w:val="28"/>
          <w:szCs w:val="28"/>
        </w:rPr>
        <w:tab/>
        <w:t>Содержание, реставрация, ремонт объектов увековечивания памяти, находящихся в муниципальной собственности Чебаркульского городского округа, а также благоустройство прилегающих территорий к памятникам, осуществляется органом, уполномоченным администрацией городского округа на основании соответствующего правового акта администрации Чебаркульского городского округа.</w:t>
      </w:r>
    </w:p>
    <w:p w14:paraId="2BCAB3A2" w14:textId="77777777" w:rsidR="007F6AE4" w:rsidRDefault="007F6AE4" w:rsidP="007F6AE4">
      <w:pPr>
        <w:spacing w:after="0"/>
        <w:jc w:val="both"/>
        <w:rPr>
          <w:rFonts w:ascii="Times New Roman" w:hAnsi="Times New Roman" w:cs="Times New Roman"/>
          <w:sz w:val="28"/>
          <w:szCs w:val="28"/>
        </w:rPr>
      </w:pPr>
    </w:p>
    <w:p w14:paraId="1A5A181C" w14:textId="77777777" w:rsidR="007F6AE4" w:rsidRDefault="007F6AE4" w:rsidP="007F6AE4">
      <w:pPr>
        <w:spacing w:after="0"/>
        <w:ind w:firstLine="709"/>
        <w:jc w:val="both"/>
        <w:rPr>
          <w:rFonts w:ascii="Times New Roman" w:hAnsi="Times New Roman" w:cs="Times New Roman"/>
          <w:sz w:val="28"/>
          <w:szCs w:val="28"/>
        </w:rPr>
      </w:pPr>
      <w:r>
        <w:rPr>
          <w:rFonts w:ascii="Times New Roman" w:hAnsi="Times New Roman" w:cs="Times New Roman"/>
          <w:sz w:val="28"/>
          <w:szCs w:val="28"/>
        </w:rPr>
        <w:t>10. Заключительные положения.</w:t>
      </w:r>
    </w:p>
    <w:p w14:paraId="0D5B9DE0" w14:textId="77777777" w:rsidR="007F6AE4" w:rsidRDefault="007F6AE4" w:rsidP="007F6AE4">
      <w:pPr>
        <w:spacing w:after="0"/>
        <w:ind w:firstLine="709"/>
        <w:jc w:val="both"/>
        <w:rPr>
          <w:rFonts w:ascii="Times New Roman" w:hAnsi="Times New Roman" w:cs="Times New Roman"/>
          <w:sz w:val="28"/>
          <w:szCs w:val="28"/>
        </w:rPr>
      </w:pPr>
    </w:p>
    <w:p w14:paraId="0EC45A98" w14:textId="77777777" w:rsidR="007F6AE4" w:rsidRDefault="007F6AE4" w:rsidP="007F6AE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10.1. Объект увековечивания памяти может быть временно демонтирован собственником или иным лицом, получившим на это письменное согласие собственника, на период проведения работ по ремонту или реставрации здания, сооружения </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том числе фасадов, интерьеров), на котором установлен объект увековечивания памяти.</w:t>
      </w:r>
    </w:p>
    <w:p w14:paraId="1DD41FE2" w14:textId="77777777" w:rsidR="007F6AE4" w:rsidRDefault="007F6AE4" w:rsidP="007F6AE4">
      <w:pPr>
        <w:spacing w:after="0"/>
        <w:ind w:firstLine="708"/>
        <w:jc w:val="both"/>
        <w:rPr>
          <w:rFonts w:ascii="Times New Roman" w:hAnsi="Times New Roman" w:cs="Times New Roman"/>
          <w:sz w:val="28"/>
          <w:szCs w:val="28"/>
        </w:rPr>
      </w:pPr>
      <w:r>
        <w:rPr>
          <w:rFonts w:ascii="Times New Roman" w:hAnsi="Times New Roman" w:cs="Times New Roman"/>
          <w:sz w:val="28"/>
          <w:szCs w:val="28"/>
        </w:rPr>
        <w:t>10.2. Демонтаж либо перенос объектов увековечивания памяти в целях размещения информационно-рекламных объектов не допускается.</w:t>
      </w:r>
    </w:p>
    <w:p w14:paraId="6DD7F073" w14:textId="77777777" w:rsidR="007F6AE4" w:rsidRDefault="007F6AE4" w:rsidP="007F6AE4">
      <w:pPr>
        <w:spacing w:after="0"/>
        <w:ind w:firstLine="708"/>
        <w:jc w:val="both"/>
        <w:rPr>
          <w:rFonts w:ascii="Times New Roman" w:hAnsi="Times New Roman" w:cs="Times New Roman"/>
          <w:sz w:val="28"/>
          <w:szCs w:val="28"/>
        </w:rPr>
      </w:pPr>
      <w:r>
        <w:rPr>
          <w:rFonts w:ascii="Times New Roman" w:hAnsi="Times New Roman" w:cs="Times New Roman"/>
          <w:sz w:val="28"/>
          <w:szCs w:val="28"/>
        </w:rPr>
        <w:t>10.3. Установление объекта увековечивания памяти с нарушением порядка, установленного настоящим Положением, не допускается.</w:t>
      </w:r>
    </w:p>
    <w:p w14:paraId="10305355" w14:textId="77777777" w:rsidR="007F6AE4" w:rsidRDefault="007F6AE4" w:rsidP="007F6AE4">
      <w:pPr>
        <w:spacing w:after="0"/>
        <w:jc w:val="both"/>
        <w:rPr>
          <w:rFonts w:ascii="Times New Roman" w:hAnsi="Times New Roman" w:cs="Times New Roman"/>
          <w:sz w:val="28"/>
          <w:szCs w:val="28"/>
        </w:rPr>
      </w:pPr>
      <w:r>
        <w:rPr>
          <w:rFonts w:ascii="Times New Roman" w:hAnsi="Times New Roman" w:cs="Times New Roman"/>
          <w:sz w:val="28"/>
          <w:szCs w:val="28"/>
        </w:rPr>
        <w:tab/>
        <w:t>Лица, установившие объект увековечивания памяти с нарушением настоящего Положения, осуществляют демонтаж самостоятельно за счет собственных средств.</w:t>
      </w:r>
    </w:p>
    <w:p w14:paraId="28F9988E" w14:textId="77777777" w:rsidR="007F6AE4" w:rsidRDefault="007F6AE4" w:rsidP="007F6A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неосуществлении демонтажа лицами, установившими </w:t>
      </w:r>
      <w:proofErr w:type="gramStart"/>
      <w:r>
        <w:rPr>
          <w:rFonts w:ascii="Times New Roman" w:hAnsi="Times New Roman" w:cs="Times New Roman"/>
          <w:sz w:val="28"/>
          <w:szCs w:val="28"/>
        </w:rPr>
        <w:t>объект  увековечивания</w:t>
      </w:r>
      <w:proofErr w:type="gramEnd"/>
      <w:r>
        <w:rPr>
          <w:rFonts w:ascii="Times New Roman" w:hAnsi="Times New Roman" w:cs="Times New Roman"/>
          <w:sz w:val="28"/>
          <w:szCs w:val="28"/>
        </w:rPr>
        <w:t xml:space="preserve"> памяти с нарушением данного Положения, демонтаж объекта осуществляется принудительно в порядке, установленном действующим законодательством Российской Федерации и правовыми актами муниципального образования.</w:t>
      </w:r>
    </w:p>
    <w:p w14:paraId="0A5E4DAA" w14:textId="77777777" w:rsidR="007F6AE4" w:rsidRDefault="007F6AE4" w:rsidP="007F6AE4">
      <w:pPr>
        <w:spacing w:after="0"/>
        <w:jc w:val="both"/>
        <w:rPr>
          <w:rFonts w:ascii="Times New Roman" w:hAnsi="Times New Roman" w:cs="Times New Roman"/>
          <w:sz w:val="28"/>
          <w:szCs w:val="28"/>
        </w:rPr>
      </w:pPr>
      <w:r>
        <w:rPr>
          <w:rFonts w:ascii="Times New Roman" w:hAnsi="Times New Roman" w:cs="Times New Roman"/>
          <w:sz w:val="28"/>
          <w:szCs w:val="28"/>
        </w:rPr>
        <w:tab/>
        <w:t>10.4. Решение о переносе, демонтаже объекта увековечивания памяти при его разрушении, невозможности восстановлении, вновь открывшихся обстоятельствах и других случаях (далее - предложение о переносе, демонтаже объекта увековечивания памяти) принимается представительным органом муниципального образования после предварительного рассмотрения этих вопросов Комиссией.</w:t>
      </w:r>
    </w:p>
    <w:p w14:paraId="5ED63092" w14:textId="77777777" w:rsidR="007F6AE4" w:rsidRDefault="007F6AE4" w:rsidP="007F6AE4">
      <w:pPr>
        <w:spacing w:after="0"/>
        <w:jc w:val="both"/>
        <w:rPr>
          <w:rFonts w:ascii="Times New Roman" w:hAnsi="Times New Roman" w:cs="Times New Roman"/>
          <w:sz w:val="28"/>
          <w:szCs w:val="28"/>
        </w:rPr>
      </w:pPr>
      <w:r>
        <w:rPr>
          <w:rFonts w:ascii="Times New Roman" w:hAnsi="Times New Roman" w:cs="Times New Roman"/>
          <w:sz w:val="28"/>
          <w:szCs w:val="28"/>
        </w:rPr>
        <w:tab/>
        <w:t>10.5. Граждане и организации обязаны обеспечивать сохранность скульптурных памятников, мемориальных досок и других памятных знаков.</w:t>
      </w:r>
    </w:p>
    <w:p w14:paraId="5A124B9F" w14:textId="77777777" w:rsidR="007F6AE4" w:rsidRDefault="007F6AE4" w:rsidP="007F6AE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За причинение вреда мемориальным объектам виновные лица несут ответственность в соответствии с действующим законодательством Российской Федерации</w:t>
      </w:r>
    </w:p>
    <w:p w14:paraId="0AEBF2E6" w14:textId="77777777" w:rsidR="007F6AE4" w:rsidRDefault="007F6AE4" w:rsidP="007F6AE4">
      <w:pPr>
        <w:spacing w:after="0"/>
        <w:jc w:val="both"/>
        <w:rPr>
          <w:rFonts w:ascii="Times New Roman" w:hAnsi="Times New Roman" w:cs="Times New Roman"/>
          <w:sz w:val="28"/>
          <w:szCs w:val="28"/>
        </w:rPr>
      </w:pPr>
    </w:p>
    <w:p w14:paraId="18D216C2" w14:textId="77777777" w:rsidR="007F6AE4" w:rsidRPr="00594D51" w:rsidRDefault="007F6AE4" w:rsidP="007F6AE4">
      <w:pPr>
        <w:spacing w:after="0"/>
        <w:rPr>
          <w:rFonts w:ascii="Times New Roman" w:hAnsi="Times New Roman" w:cs="Times New Roman"/>
          <w:sz w:val="28"/>
          <w:szCs w:val="28"/>
        </w:rPr>
      </w:pPr>
    </w:p>
    <w:p w14:paraId="14B4E84D" w14:textId="77777777" w:rsidR="007F6AE4" w:rsidRPr="00B42E8B" w:rsidRDefault="007F6AE4" w:rsidP="007F6AE4">
      <w:pPr>
        <w:spacing w:after="0"/>
        <w:ind w:left="5103"/>
        <w:jc w:val="right"/>
        <w:rPr>
          <w:rFonts w:ascii="Times New Roman" w:hAnsi="Times New Roman" w:cs="Times New Roman"/>
          <w:color w:val="000000"/>
          <w:sz w:val="24"/>
          <w:szCs w:val="24"/>
        </w:rPr>
      </w:pPr>
      <w:r w:rsidRPr="00B42E8B">
        <w:rPr>
          <w:rFonts w:ascii="Times New Roman" w:hAnsi="Times New Roman" w:cs="Times New Roman"/>
          <w:color w:val="000000"/>
          <w:sz w:val="24"/>
          <w:szCs w:val="24"/>
        </w:rPr>
        <w:lastRenderedPageBreak/>
        <w:t>Приложение №1</w:t>
      </w:r>
    </w:p>
    <w:p w14:paraId="7B408E96" w14:textId="4C12CE52" w:rsidR="007F6AE4" w:rsidRPr="00B42E8B" w:rsidRDefault="007F6AE4" w:rsidP="007F6AE4">
      <w:pPr>
        <w:spacing w:after="0"/>
        <w:ind w:left="5103"/>
        <w:rPr>
          <w:rFonts w:ascii="Times New Roman" w:hAnsi="Times New Roman" w:cs="Times New Roman"/>
          <w:color w:val="000000"/>
          <w:sz w:val="24"/>
          <w:szCs w:val="24"/>
        </w:rPr>
      </w:pPr>
      <w:r w:rsidRPr="00B42E8B">
        <w:rPr>
          <w:rFonts w:ascii="Times New Roman" w:hAnsi="Times New Roman" w:cs="Times New Roman"/>
          <w:color w:val="000000"/>
          <w:sz w:val="24"/>
          <w:szCs w:val="24"/>
        </w:rPr>
        <w:t xml:space="preserve">к Положению об увековечении памяти граждан Чебаркульского </w:t>
      </w:r>
      <w:proofErr w:type="gramStart"/>
      <w:r w:rsidRPr="00B42E8B">
        <w:rPr>
          <w:rFonts w:ascii="Times New Roman" w:hAnsi="Times New Roman" w:cs="Times New Roman"/>
          <w:color w:val="000000"/>
          <w:sz w:val="24"/>
          <w:szCs w:val="24"/>
        </w:rPr>
        <w:t>городского  округа</w:t>
      </w:r>
      <w:proofErr w:type="gramEnd"/>
      <w:r w:rsidRPr="00B42E8B">
        <w:rPr>
          <w:rFonts w:ascii="Times New Roman" w:hAnsi="Times New Roman" w:cs="Times New Roman"/>
          <w:color w:val="000000"/>
          <w:sz w:val="24"/>
          <w:szCs w:val="24"/>
        </w:rPr>
        <w:t>, погибших при защите Отечества</w:t>
      </w:r>
      <w:r w:rsidR="00FA394B">
        <w:rPr>
          <w:rFonts w:ascii="Times New Roman" w:hAnsi="Times New Roman" w:cs="Times New Roman"/>
          <w:color w:val="000000"/>
          <w:sz w:val="24"/>
          <w:szCs w:val="24"/>
        </w:rPr>
        <w:t>,</w:t>
      </w:r>
      <w:r w:rsidRPr="00B42E8B">
        <w:rPr>
          <w:rFonts w:ascii="Times New Roman" w:hAnsi="Times New Roman" w:cs="Times New Roman"/>
          <w:color w:val="000000"/>
          <w:sz w:val="24"/>
          <w:szCs w:val="24"/>
        </w:rPr>
        <w:t xml:space="preserve"> </w:t>
      </w:r>
    </w:p>
    <w:p w14:paraId="35908C42" w14:textId="77777777" w:rsidR="00FA394B" w:rsidRDefault="00FA394B" w:rsidP="00FA394B">
      <w:pPr>
        <w:spacing w:after="0"/>
        <w:ind w:left="5103"/>
        <w:rPr>
          <w:rFonts w:ascii="Times New Roman" w:hAnsi="Times New Roman" w:cs="Times New Roman"/>
          <w:color w:val="000000"/>
        </w:rPr>
      </w:pPr>
      <w:r>
        <w:rPr>
          <w:rFonts w:ascii="Times New Roman" w:hAnsi="Times New Roman" w:cs="Times New Roman"/>
          <w:color w:val="000000"/>
        </w:rPr>
        <w:t>утвержденного решением</w:t>
      </w:r>
    </w:p>
    <w:p w14:paraId="002106D5" w14:textId="77777777" w:rsidR="00FA394B" w:rsidRDefault="00FA394B" w:rsidP="00FA394B">
      <w:pPr>
        <w:spacing w:after="0"/>
        <w:ind w:left="5103"/>
        <w:rPr>
          <w:rFonts w:ascii="Times New Roman" w:hAnsi="Times New Roman" w:cs="Times New Roman"/>
          <w:color w:val="000000"/>
        </w:rPr>
      </w:pPr>
      <w:r>
        <w:rPr>
          <w:rFonts w:ascii="Times New Roman" w:hAnsi="Times New Roman" w:cs="Times New Roman"/>
          <w:color w:val="000000"/>
        </w:rPr>
        <w:t xml:space="preserve">Собрания депутатов </w:t>
      </w:r>
    </w:p>
    <w:p w14:paraId="05617FD2" w14:textId="08820C5D" w:rsidR="00FA394B" w:rsidRPr="00C52A41" w:rsidRDefault="00FA394B" w:rsidP="00FA394B">
      <w:pPr>
        <w:spacing w:after="0"/>
        <w:ind w:left="5103"/>
        <w:rPr>
          <w:rFonts w:ascii="Times New Roman" w:hAnsi="Times New Roman" w:cs="Times New Roman"/>
          <w:color w:val="000000"/>
        </w:rPr>
      </w:pPr>
      <w:r>
        <w:rPr>
          <w:rFonts w:ascii="Times New Roman" w:hAnsi="Times New Roman" w:cs="Times New Roman"/>
          <w:color w:val="000000"/>
        </w:rPr>
        <w:t xml:space="preserve">от «04» </w:t>
      </w:r>
      <w:proofErr w:type="gramStart"/>
      <w:r>
        <w:rPr>
          <w:rFonts w:ascii="Times New Roman" w:hAnsi="Times New Roman" w:cs="Times New Roman"/>
          <w:color w:val="000000"/>
        </w:rPr>
        <w:t xml:space="preserve">февраля </w:t>
      </w:r>
      <w:r w:rsidRPr="00C52A41">
        <w:rPr>
          <w:rFonts w:ascii="Times New Roman" w:hAnsi="Times New Roman" w:cs="Times New Roman"/>
          <w:color w:val="000000"/>
        </w:rPr>
        <w:t xml:space="preserve"> 202</w:t>
      </w:r>
      <w:r>
        <w:rPr>
          <w:rFonts w:ascii="Times New Roman" w:hAnsi="Times New Roman" w:cs="Times New Roman"/>
          <w:color w:val="000000"/>
        </w:rPr>
        <w:t>5</w:t>
      </w:r>
      <w:proofErr w:type="gramEnd"/>
      <w:r w:rsidRPr="00C52A41">
        <w:rPr>
          <w:rFonts w:ascii="Times New Roman" w:hAnsi="Times New Roman" w:cs="Times New Roman"/>
          <w:color w:val="000000"/>
        </w:rPr>
        <w:t>г. № </w:t>
      </w:r>
      <w:r>
        <w:rPr>
          <w:rFonts w:ascii="Times New Roman" w:hAnsi="Times New Roman" w:cs="Times New Roman"/>
          <w:color w:val="000000"/>
        </w:rPr>
        <w:t>818</w:t>
      </w:r>
    </w:p>
    <w:p w14:paraId="1B5EB1D5" w14:textId="77777777" w:rsidR="007F6AE4" w:rsidRPr="00B42E8B" w:rsidRDefault="007F6AE4" w:rsidP="007F6AE4">
      <w:pPr>
        <w:spacing w:after="0"/>
        <w:ind w:firstLine="709"/>
        <w:jc w:val="right"/>
        <w:rPr>
          <w:rFonts w:ascii="Times New Roman" w:hAnsi="Times New Roman" w:cs="Times New Roman"/>
          <w:color w:val="000000"/>
          <w:sz w:val="24"/>
          <w:szCs w:val="24"/>
        </w:rPr>
      </w:pPr>
    </w:p>
    <w:p w14:paraId="1AD8E7A9" w14:textId="77777777" w:rsidR="007F6AE4" w:rsidRPr="00B42E8B" w:rsidRDefault="007F6AE4" w:rsidP="007F6AE4">
      <w:pPr>
        <w:spacing w:after="0"/>
        <w:jc w:val="center"/>
        <w:rPr>
          <w:rFonts w:ascii="Times New Roman" w:hAnsi="Times New Roman" w:cs="Times New Roman"/>
          <w:b/>
          <w:color w:val="000000"/>
          <w:sz w:val="24"/>
          <w:szCs w:val="24"/>
        </w:rPr>
      </w:pPr>
      <w:r w:rsidRPr="00B42E8B">
        <w:rPr>
          <w:rFonts w:ascii="Times New Roman" w:hAnsi="Times New Roman" w:cs="Times New Roman"/>
          <w:b/>
          <w:color w:val="000000"/>
          <w:sz w:val="24"/>
          <w:szCs w:val="24"/>
        </w:rPr>
        <w:t xml:space="preserve">Положение о Комиссии по рассмотрению материалов об увековечении памяти граждан </w:t>
      </w:r>
      <w:r>
        <w:rPr>
          <w:rFonts w:ascii="Times New Roman" w:hAnsi="Times New Roman" w:cs="Times New Roman"/>
          <w:b/>
          <w:color w:val="000000"/>
          <w:sz w:val="24"/>
          <w:szCs w:val="24"/>
        </w:rPr>
        <w:t>Чебаркульского городского округа</w:t>
      </w:r>
      <w:r w:rsidRPr="00B42E8B">
        <w:rPr>
          <w:rFonts w:ascii="Times New Roman" w:hAnsi="Times New Roman" w:cs="Times New Roman"/>
          <w:b/>
          <w:color w:val="000000"/>
          <w:sz w:val="24"/>
          <w:szCs w:val="24"/>
        </w:rPr>
        <w:t>, погибших при защите Отечества</w:t>
      </w:r>
    </w:p>
    <w:p w14:paraId="304440F2"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 xml:space="preserve">1. Комиссия по рассмотрению материалов об увековечении памяти граждан </w:t>
      </w:r>
      <w:r>
        <w:rPr>
          <w:rFonts w:ascii="Times New Roman" w:hAnsi="Times New Roman" w:cs="Times New Roman"/>
          <w:color w:val="000000"/>
          <w:sz w:val="24"/>
          <w:szCs w:val="24"/>
        </w:rPr>
        <w:t>Чебаркульского городского округа</w:t>
      </w:r>
      <w:r w:rsidRPr="00B42E8B">
        <w:rPr>
          <w:rFonts w:ascii="Times New Roman" w:hAnsi="Times New Roman" w:cs="Times New Roman"/>
          <w:color w:val="000000"/>
          <w:sz w:val="24"/>
          <w:szCs w:val="24"/>
        </w:rPr>
        <w:t xml:space="preserve">, погибших при защите Отечества (далее - Комиссия) формируется из числа представителей органов местного </w:t>
      </w:r>
      <w:proofErr w:type="gramStart"/>
      <w:r w:rsidRPr="00B42E8B">
        <w:rPr>
          <w:rFonts w:ascii="Times New Roman" w:hAnsi="Times New Roman" w:cs="Times New Roman"/>
          <w:color w:val="000000"/>
          <w:sz w:val="24"/>
          <w:szCs w:val="24"/>
        </w:rPr>
        <w:t>самоуправления</w:t>
      </w:r>
      <w:r>
        <w:rPr>
          <w:rFonts w:ascii="Times New Roman" w:hAnsi="Times New Roman" w:cs="Times New Roman"/>
          <w:color w:val="000000"/>
          <w:sz w:val="24"/>
          <w:szCs w:val="24"/>
        </w:rPr>
        <w:t xml:space="preserve">  Чебаркульского</w:t>
      </w:r>
      <w:proofErr w:type="gramEnd"/>
      <w:r>
        <w:rPr>
          <w:rFonts w:ascii="Times New Roman" w:hAnsi="Times New Roman" w:cs="Times New Roman"/>
          <w:color w:val="000000"/>
          <w:sz w:val="24"/>
          <w:szCs w:val="24"/>
        </w:rPr>
        <w:t xml:space="preserve"> городского округа</w:t>
      </w:r>
      <w:r w:rsidRPr="00B42E8B">
        <w:rPr>
          <w:rFonts w:ascii="Times New Roman" w:hAnsi="Times New Roman" w:cs="Times New Roman"/>
          <w:color w:val="000000"/>
          <w:sz w:val="24"/>
          <w:szCs w:val="24"/>
        </w:rPr>
        <w:t xml:space="preserve">, муниципальных учреждений и предприятий, </w:t>
      </w:r>
      <w:r>
        <w:rPr>
          <w:rFonts w:ascii="Times New Roman" w:hAnsi="Times New Roman" w:cs="Times New Roman"/>
          <w:color w:val="000000"/>
          <w:sz w:val="24"/>
          <w:szCs w:val="24"/>
        </w:rPr>
        <w:t>общественности, почетных жителей города.</w:t>
      </w:r>
    </w:p>
    <w:p w14:paraId="457C6386"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Персональны</w:t>
      </w:r>
      <w:r>
        <w:rPr>
          <w:rFonts w:ascii="Times New Roman" w:hAnsi="Times New Roman" w:cs="Times New Roman"/>
          <w:color w:val="000000"/>
          <w:sz w:val="24"/>
          <w:szCs w:val="24"/>
        </w:rPr>
        <w:t xml:space="preserve">й состав Комиссии утверждается представительным </w:t>
      </w:r>
      <w:proofErr w:type="gramStart"/>
      <w:r>
        <w:rPr>
          <w:rFonts w:ascii="Times New Roman" w:hAnsi="Times New Roman" w:cs="Times New Roman"/>
          <w:color w:val="000000"/>
          <w:sz w:val="24"/>
          <w:szCs w:val="24"/>
        </w:rPr>
        <w:t xml:space="preserve">органом </w:t>
      </w:r>
      <w:r w:rsidRPr="00B42E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Чебаркульского</w:t>
      </w:r>
      <w:proofErr w:type="gramEnd"/>
      <w:r>
        <w:rPr>
          <w:rFonts w:ascii="Times New Roman" w:hAnsi="Times New Roman" w:cs="Times New Roman"/>
          <w:color w:val="000000"/>
          <w:sz w:val="24"/>
          <w:szCs w:val="24"/>
        </w:rPr>
        <w:t xml:space="preserve"> городского округа</w:t>
      </w:r>
      <w:r w:rsidRPr="00B42E8B">
        <w:rPr>
          <w:rFonts w:ascii="Times New Roman" w:hAnsi="Times New Roman" w:cs="Times New Roman"/>
          <w:color w:val="000000"/>
          <w:sz w:val="24"/>
          <w:szCs w:val="24"/>
        </w:rPr>
        <w:t>.</w:t>
      </w:r>
    </w:p>
    <w:p w14:paraId="5002DCD4"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 xml:space="preserve">2. Комиссия в своей деятельности руководствуется законодательными актами Российской Федерации и Челябинской области, </w:t>
      </w:r>
      <w:hyperlink r:id="rId5" w:history="1">
        <w:r w:rsidRPr="00B42E8B">
          <w:rPr>
            <w:rFonts w:ascii="Times New Roman" w:hAnsi="Times New Roman" w:cs="Times New Roman"/>
            <w:sz w:val="24"/>
            <w:szCs w:val="24"/>
          </w:rPr>
          <w:t>Уставом</w:t>
        </w:r>
      </w:hyperlink>
      <w:r>
        <w:rPr>
          <w:rFonts w:ascii="Times New Roman" w:hAnsi="Times New Roman" w:cs="Times New Roman"/>
          <w:color w:val="000000"/>
          <w:sz w:val="24"/>
          <w:szCs w:val="24"/>
        </w:rPr>
        <w:t xml:space="preserve"> Чебаркульского городского округа</w:t>
      </w:r>
      <w:r w:rsidRPr="00B42E8B">
        <w:rPr>
          <w:rFonts w:ascii="Times New Roman" w:hAnsi="Times New Roman" w:cs="Times New Roman"/>
          <w:color w:val="000000"/>
          <w:sz w:val="24"/>
          <w:szCs w:val="24"/>
        </w:rPr>
        <w:t xml:space="preserve">, муниципальными правовыми актами </w:t>
      </w:r>
      <w:r>
        <w:rPr>
          <w:rFonts w:ascii="Times New Roman" w:hAnsi="Times New Roman" w:cs="Times New Roman"/>
          <w:color w:val="000000"/>
          <w:sz w:val="24"/>
          <w:szCs w:val="24"/>
        </w:rPr>
        <w:t>Чебаркульского городского округа</w:t>
      </w:r>
      <w:r w:rsidRPr="00B42E8B">
        <w:rPr>
          <w:rFonts w:ascii="Times New Roman" w:hAnsi="Times New Roman" w:cs="Times New Roman"/>
          <w:color w:val="000000"/>
          <w:sz w:val="24"/>
          <w:szCs w:val="24"/>
        </w:rPr>
        <w:t>, настоящим Положением.</w:t>
      </w:r>
    </w:p>
    <w:p w14:paraId="18DE7FFE"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3. К ведению Комиссии относится:</w:t>
      </w:r>
    </w:p>
    <w:p w14:paraId="2AE0F7FC"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3.1. Прием, рассмотрение материалов об увековечении памяти граждан</w:t>
      </w:r>
      <w:r w:rsidRPr="00561F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Чебаркульского городского округа</w:t>
      </w:r>
      <w:r w:rsidRPr="00B42E8B">
        <w:rPr>
          <w:rFonts w:ascii="Times New Roman" w:hAnsi="Times New Roman" w:cs="Times New Roman"/>
          <w:color w:val="000000"/>
          <w:sz w:val="24"/>
          <w:szCs w:val="24"/>
        </w:rPr>
        <w:t>, погибших при защите Отечества (далее – граждан).</w:t>
      </w:r>
    </w:p>
    <w:p w14:paraId="139647AE"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3.2. Определение требований к представляемым материалам по полноте отражения:</w:t>
      </w:r>
    </w:p>
    <w:p w14:paraId="07489C7B"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 жизненного пути и заслуг гражданина;</w:t>
      </w:r>
    </w:p>
    <w:p w14:paraId="07A7CBFD"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 достоверности исторических событий;</w:t>
      </w:r>
    </w:p>
    <w:p w14:paraId="4B497051"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3.3. Рассмотрение поступивших материалов и документов, включая их экспертизу, с привлечением необходимых специалистов.</w:t>
      </w:r>
    </w:p>
    <w:p w14:paraId="5B66B13C"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3.4. Подготовка предложений об увековечении памяти граждан на территории</w:t>
      </w:r>
      <w:r w:rsidRPr="00561F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Чебаркульского городского округа</w:t>
      </w:r>
      <w:r w:rsidRPr="00B42E8B">
        <w:rPr>
          <w:rFonts w:ascii="Times New Roman" w:hAnsi="Times New Roman" w:cs="Times New Roman"/>
          <w:color w:val="000000"/>
          <w:sz w:val="24"/>
          <w:szCs w:val="24"/>
        </w:rPr>
        <w:t xml:space="preserve"> и представление их в Собрание депутатов</w:t>
      </w:r>
      <w:r w:rsidRPr="00561F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Чебаркульского городского округа</w:t>
      </w:r>
      <w:r w:rsidRPr="00B42E8B">
        <w:rPr>
          <w:rFonts w:ascii="Times New Roman" w:hAnsi="Times New Roman" w:cs="Times New Roman"/>
          <w:color w:val="000000"/>
          <w:sz w:val="24"/>
          <w:szCs w:val="24"/>
        </w:rPr>
        <w:t xml:space="preserve"> и Главе</w:t>
      </w:r>
      <w:r>
        <w:rPr>
          <w:rFonts w:ascii="Times New Roman" w:hAnsi="Times New Roman" w:cs="Times New Roman"/>
          <w:color w:val="000000"/>
          <w:sz w:val="24"/>
          <w:szCs w:val="24"/>
        </w:rPr>
        <w:t xml:space="preserve"> Чебаркульского городского округа</w:t>
      </w:r>
      <w:r w:rsidRPr="00B42E8B">
        <w:rPr>
          <w:rFonts w:ascii="Times New Roman" w:hAnsi="Times New Roman" w:cs="Times New Roman"/>
          <w:color w:val="000000"/>
          <w:sz w:val="24"/>
          <w:szCs w:val="24"/>
        </w:rPr>
        <w:t>.</w:t>
      </w:r>
    </w:p>
    <w:p w14:paraId="0DAA3486"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4. В результате рассмотрения представленных документов Комиссия принимает одно из следующих решений:</w:t>
      </w:r>
    </w:p>
    <w:p w14:paraId="55ADB778"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1) поддержать ходатайство, подготовить соответствующий проект решения Собрания депутатов</w:t>
      </w:r>
      <w:r w:rsidRPr="00561F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Чебаркульского городского округа</w:t>
      </w:r>
      <w:r w:rsidRPr="00B42E8B">
        <w:rPr>
          <w:rFonts w:ascii="Times New Roman" w:hAnsi="Times New Roman" w:cs="Times New Roman"/>
          <w:color w:val="000000"/>
          <w:sz w:val="24"/>
          <w:szCs w:val="24"/>
        </w:rPr>
        <w:t>;</w:t>
      </w:r>
    </w:p>
    <w:p w14:paraId="046458AE"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2) отклонить ходатайство, направить Инициаторам увековечения памяти мотивированный отказ.</w:t>
      </w:r>
    </w:p>
    <w:p w14:paraId="18AAB5C6"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5. Заседание Комиссии считается правомочным при наличии не менее половины членов Комиссии. Решение Комиссии принимается открытым голосованием простым большинством голосов от числа присутствующих.</w:t>
      </w:r>
    </w:p>
    <w:p w14:paraId="680C26FF"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Мнение отсутствующих членов Комиссии, представленное до начала заседания в письменном виде, учитывается при подсчете голосов.</w:t>
      </w:r>
    </w:p>
    <w:p w14:paraId="3540FC13"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 xml:space="preserve">6. При положительном решении Комиссии подготавливается проект решения Собрания депутатов </w:t>
      </w:r>
      <w:r>
        <w:rPr>
          <w:rFonts w:ascii="Times New Roman" w:hAnsi="Times New Roman" w:cs="Times New Roman"/>
          <w:color w:val="000000"/>
          <w:sz w:val="24"/>
          <w:szCs w:val="24"/>
        </w:rPr>
        <w:t>Чебаркульского городского округа</w:t>
      </w:r>
      <w:r w:rsidRPr="00B42E8B">
        <w:rPr>
          <w:rFonts w:ascii="Times New Roman" w:hAnsi="Times New Roman" w:cs="Times New Roman"/>
          <w:color w:val="000000"/>
          <w:sz w:val="24"/>
          <w:szCs w:val="24"/>
        </w:rPr>
        <w:t xml:space="preserve"> об увековечении памяти граждан</w:t>
      </w:r>
      <w:r w:rsidRPr="00561F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Чебаркульского городского округа</w:t>
      </w:r>
      <w:r w:rsidRPr="00B42E8B">
        <w:rPr>
          <w:rFonts w:ascii="Times New Roman" w:hAnsi="Times New Roman" w:cs="Times New Roman"/>
          <w:color w:val="000000"/>
          <w:sz w:val="24"/>
          <w:szCs w:val="24"/>
        </w:rPr>
        <w:t>, погибших при защите Отечества.</w:t>
      </w:r>
    </w:p>
    <w:p w14:paraId="19132CE9" w14:textId="77777777" w:rsidR="007F6AE4" w:rsidRPr="00B42E8B" w:rsidRDefault="007F6AE4" w:rsidP="007F6AE4">
      <w:pPr>
        <w:spacing w:after="0"/>
        <w:ind w:firstLine="709"/>
        <w:rPr>
          <w:rFonts w:ascii="Times New Roman" w:hAnsi="Times New Roman" w:cs="Times New Roman"/>
          <w:color w:val="000000"/>
          <w:sz w:val="24"/>
          <w:szCs w:val="24"/>
        </w:rPr>
      </w:pPr>
      <w:r w:rsidRPr="00B42E8B">
        <w:rPr>
          <w:rFonts w:ascii="Times New Roman" w:hAnsi="Times New Roman" w:cs="Times New Roman"/>
          <w:color w:val="000000"/>
          <w:sz w:val="24"/>
          <w:szCs w:val="24"/>
        </w:rPr>
        <w:t>7. В случае принятия Комиссией решения об отклонении ходатайства - повторное может выноситься не ранее, чем через один год после предыдущего рассмотрения.</w:t>
      </w:r>
    </w:p>
    <w:p w14:paraId="6A39550D" w14:textId="77777777" w:rsidR="007F6AE4" w:rsidRPr="00C52A41" w:rsidRDefault="007F6AE4" w:rsidP="007F6AE4">
      <w:pPr>
        <w:spacing w:after="0"/>
        <w:ind w:left="5103"/>
        <w:jc w:val="right"/>
        <w:rPr>
          <w:rFonts w:ascii="Times New Roman" w:hAnsi="Times New Roman" w:cs="Times New Roman"/>
          <w:color w:val="000000"/>
        </w:rPr>
      </w:pPr>
      <w:r w:rsidRPr="00C52A41">
        <w:rPr>
          <w:rFonts w:ascii="Times New Roman" w:hAnsi="Times New Roman" w:cs="Times New Roman"/>
          <w:color w:val="000000"/>
        </w:rPr>
        <w:lastRenderedPageBreak/>
        <w:t>Приложение №2</w:t>
      </w:r>
    </w:p>
    <w:p w14:paraId="3480BFFF" w14:textId="3CD5FAF3" w:rsidR="007F6AE4" w:rsidRDefault="007F6AE4" w:rsidP="007F6AE4">
      <w:pPr>
        <w:spacing w:after="0"/>
        <w:ind w:left="5103"/>
        <w:rPr>
          <w:rFonts w:ascii="Times New Roman" w:hAnsi="Times New Roman" w:cs="Times New Roman"/>
          <w:color w:val="000000"/>
        </w:rPr>
      </w:pPr>
      <w:r w:rsidRPr="00C52A41">
        <w:rPr>
          <w:rFonts w:ascii="Times New Roman" w:hAnsi="Times New Roman" w:cs="Times New Roman"/>
          <w:color w:val="000000"/>
        </w:rPr>
        <w:t>к Положению об увековечении памяти граждан Чебаркульского городского округа, погибших при защите Отечества</w:t>
      </w:r>
      <w:r w:rsidR="00FA394B">
        <w:rPr>
          <w:rFonts w:ascii="Times New Roman" w:hAnsi="Times New Roman" w:cs="Times New Roman"/>
          <w:color w:val="000000"/>
        </w:rPr>
        <w:t>,</w:t>
      </w:r>
      <w:r w:rsidRPr="00C52A41">
        <w:rPr>
          <w:rFonts w:ascii="Times New Roman" w:hAnsi="Times New Roman" w:cs="Times New Roman"/>
          <w:color w:val="000000"/>
        </w:rPr>
        <w:t xml:space="preserve"> </w:t>
      </w:r>
    </w:p>
    <w:p w14:paraId="0B2A1DCC" w14:textId="2C0BAFCC" w:rsidR="00FA394B" w:rsidRDefault="00FA394B" w:rsidP="007F6AE4">
      <w:pPr>
        <w:spacing w:after="0"/>
        <w:ind w:left="5103"/>
        <w:rPr>
          <w:rFonts w:ascii="Times New Roman" w:hAnsi="Times New Roman" w:cs="Times New Roman"/>
          <w:color w:val="000000"/>
        </w:rPr>
      </w:pPr>
      <w:r>
        <w:rPr>
          <w:rFonts w:ascii="Times New Roman" w:hAnsi="Times New Roman" w:cs="Times New Roman"/>
          <w:color w:val="000000"/>
        </w:rPr>
        <w:t>утвержденного решением</w:t>
      </w:r>
    </w:p>
    <w:p w14:paraId="0FF63671" w14:textId="77777777" w:rsidR="00FA394B" w:rsidRDefault="00FA394B" w:rsidP="007F6AE4">
      <w:pPr>
        <w:spacing w:after="0"/>
        <w:ind w:left="5103"/>
        <w:rPr>
          <w:rFonts w:ascii="Times New Roman" w:hAnsi="Times New Roman" w:cs="Times New Roman"/>
          <w:color w:val="000000"/>
        </w:rPr>
      </w:pPr>
      <w:r>
        <w:rPr>
          <w:rFonts w:ascii="Times New Roman" w:hAnsi="Times New Roman" w:cs="Times New Roman"/>
          <w:color w:val="000000"/>
        </w:rPr>
        <w:t xml:space="preserve">Собрания депутатов </w:t>
      </w:r>
    </w:p>
    <w:p w14:paraId="4A525F2B" w14:textId="0E0FD1F4" w:rsidR="007F6AE4" w:rsidRDefault="00FA394B" w:rsidP="007F6AE4">
      <w:pPr>
        <w:spacing w:after="0"/>
        <w:ind w:left="5103"/>
        <w:rPr>
          <w:rFonts w:ascii="Times New Roman" w:hAnsi="Times New Roman" w:cs="Times New Roman"/>
          <w:color w:val="000000"/>
        </w:rPr>
      </w:pPr>
      <w:r>
        <w:rPr>
          <w:rFonts w:ascii="Times New Roman" w:hAnsi="Times New Roman" w:cs="Times New Roman"/>
          <w:color w:val="000000"/>
        </w:rPr>
        <w:t xml:space="preserve">от «04» </w:t>
      </w:r>
      <w:proofErr w:type="gramStart"/>
      <w:r>
        <w:rPr>
          <w:rFonts w:ascii="Times New Roman" w:hAnsi="Times New Roman" w:cs="Times New Roman"/>
          <w:color w:val="000000"/>
        </w:rPr>
        <w:t xml:space="preserve">февраля </w:t>
      </w:r>
      <w:r w:rsidR="007F6AE4" w:rsidRPr="00C52A41">
        <w:rPr>
          <w:rFonts w:ascii="Times New Roman" w:hAnsi="Times New Roman" w:cs="Times New Roman"/>
          <w:color w:val="000000"/>
        </w:rPr>
        <w:t xml:space="preserve"> 202</w:t>
      </w:r>
      <w:r w:rsidR="007F6AE4">
        <w:rPr>
          <w:rFonts w:ascii="Times New Roman" w:hAnsi="Times New Roman" w:cs="Times New Roman"/>
          <w:color w:val="000000"/>
        </w:rPr>
        <w:t>5</w:t>
      </w:r>
      <w:proofErr w:type="gramEnd"/>
      <w:r w:rsidR="007F6AE4" w:rsidRPr="00C52A41">
        <w:rPr>
          <w:rFonts w:ascii="Times New Roman" w:hAnsi="Times New Roman" w:cs="Times New Roman"/>
          <w:color w:val="000000"/>
        </w:rPr>
        <w:t>г. № </w:t>
      </w:r>
      <w:r>
        <w:rPr>
          <w:rFonts w:ascii="Times New Roman" w:hAnsi="Times New Roman" w:cs="Times New Roman"/>
          <w:color w:val="000000"/>
        </w:rPr>
        <w:t>818</w:t>
      </w:r>
    </w:p>
    <w:p w14:paraId="611D213A" w14:textId="77777777" w:rsidR="00FA394B" w:rsidRPr="00C52A41" w:rsidRDefault="00FA394B" w:rsidP="007F6AE4">
      <w:pPr>
        <w:spacing w:after="0"/>
        <w:ind w:left="5103"/>
        <w:rPr>
          <w:rFonts w:ascii="Times New Roman" w:hAnsi="Times New Roman" w:cs="Times New Roman"/>
          <w:color w:val="000000"/>
        </w:rPr>
      </w:pPr>
    </w:p>
    <w:p w14:paraId="5D4E314B" w14:textId="77777777" w:rsidR="007F6AE4" w:rsidRPr="00C52A41" w:rsidRDefault="007F6AE4" w:rsidP="007F6AE4">
      <w:pPr>
        <w:spacing w:after="0"/>
        <w:ind w:left="5103"/>
        <w:rPr>
          <w:rFonts w:ascii="Times New Roman" w:hAnsi="Times New Roman" w:cs="Times New Roman"/>
          <w:color w:val="000000"/>
          <w:sz w:val="28"/>
          <w:szCs w:val="28"/>
        </w:rPr>
      </w:pPr>
      <w:r w:rsidRPr="00C52A41">
        <w:rPr>
          <w:rFonts w:ascii="Times New Roman" w:hAnsi="Times New Roman" w:cs="Times New Roman"/>
          <w:color w:val="000000"/>
          <w:sz w:val="28"/>
          <w:szCs w:val="28"/>
        </w:rPr>
        <w:t xml:space="preserve">Главе </w:t>
      </w:r>
      <w:r>
        <w:rPr>
          <w:rFonts w:ascii="Times New Roman" w:hAnsi="Times New Roman" w:cs="Times New Roman"/>
          <w:color w:val="000000"/>
          <w:sz w:val="28"/>
          <w:szCs w:val="28"/>
        </w:rPr>
        <w:t>Чебаркульского городского округа ______________________________</w:t>
      </w:r>
    </w:p>
    <w:p w14:paraId="1BC5E609" w14:textId="77777777" w:rsidR="007F6AE4" w:rsidRPr="00C52A41" w:rsidRDefault="007F6AE4" w:rsidP="007F6AE4">
      <w:pPr>
        <w:spacing w:after="0"/>
        <w:ind w:firstLine="709"/>
        <w:jc w:val="right"/>
        <w:rPr>
          <w:rFonts w:ascii="Times New Roman" w:hAnsi="Times New Roman" w:cs="Times New Roman"/>
          <w:color w:val="000000"/>
          <w:sz w:val="28"/>
          <w:szCs w:val="28"/>
        </w:rPr>
      </w:pPr>
    </w:p>
    <w:p w14:paraId="1216AE4E" w14:textId="77777777" w:rsidR="007F6AE4" w:rsidRPr="00C52A41" w:rsidRDefault="007F6AE4" w:rsidP="007F6AE4">
      <w:pPr>
        <w:spacing w:after="0"/>
        <w:ind w:firstLine="709"/>
        <w:jc w:val="center"/>
        <w:rPr>
          <w:rFonts w:ascii="Times New Roman" w:hAnsi="Times New Roman" w:cs="Times New Roman"/>
          <w:color w:val="000000"/>
          <w:sz w:val="28"/>
          <w:szCs w:val="28"/>
        </w:rPr>
      </w:pPr>
      <w:r w:rsidRPr="00C52A41">
        <w:rPr>
          <w:rFonts w:ascii="Times New Roman" w:hAnsi="Times New Roman" w:cs="Times New Roman"/>
          <w:color w:val="000000"/>
          <w:sz w:val="28"/>
          <w:szCs w:val="28"/>
        </w:rPr>
        <w:t>ХОДАТАЙСТВО</w:t>
      </w:r>
    </w:p>
    <w:p w14:paraId="0B29A14F" w14:textId="77777777" w:rsidR="007F6AE4" w:rsidRPr="00C52A41" w:rsidRDefault="007F6AE4" w:rsidP="007F6AE4">
      <w:pPr>
        <w:spacing w:after="0"/>
        <w:jc w:val="center"/>
        <w:rPr>
          <w:rFonts w:ascii="Times New Roman" w:hAnsi="Times New Roman" w:cs="Times New Roman"/>
          <w:color w:val="000000"/>
          <w:sz w:val="28"/>
          <w:szCs w:val="28"/>
        </w:rPr>
      </w:pPr>
      <w:r w:rsidRPr="00C52A41">
        <w:rPr>
          <w:rFonts w:ascii="Times New Roman" w:hAnsi="Times New Roman" w:cs="Times New Roman"/>
          <w:color w:val="000000"/>
          <w:sz w:val="28"/>
          <w:szCs w:val="28"/>
        </w:rPr>
        <w:t>________________________________________________________________________________</w:t>
      </w:r>
      <w:r>
        <w:rPr>
          <w:rFonts w:ascii="Times New Roman" w:hAnsi="Times New Roman" w:cs="Times New Roman"/>
          <w:color w:val="000000"/>
          <w:sz w:val="28"/>
          <w:szCs w:val="28"/>
        </w:rPr>
        <w:t>________________________________________________</w:t>
      </w:r>
    </w:p>
    <w:p w14:paraId="571E054D" w14:textId="77777777" w:rsidR="007F6AE4" w:rsidRPr="00C52A41" w:rsidRDefault="007F6AE4" w:rsidP="007F6AE4">
      <w:pPr>
        <w:spacing w:after="0"/>
        <w:jc w:val="center"/>
        <w:rPr>
          <w:rFonts w:ascii="Times New Roman" w:hAnsi="Times New Roman" w:cs="Times New Roman"/>
          <w:color w:val="000000"/>
          <w:sz w:val="24"/>
          <w:szCs w:val="24"/>
        </w:rPr>
      </w:pPr>
      <w:r w:rsidRPr="00C52A41">
        <w:rPr>
          <w:rFonts w:ascii="Times New Roman" w:hAnsi="Times New Roman" w:cs="Times New Roman"/>
          <w:color w:val="000000"/>
          <w:sz w:val="28"/>
          <w:szCs w:val="28"/>
        </w:rPr>
        <w:t>(</w:t>
      </w:r>
      <w:r w:rsidRPr="00C52A41">
        <w:rPr>
          <w:rFonts w:ascii="Times New Roman" w:hAnsi="Times New Roman" w:cs="Times New Roman"/>
          <w:color w:val="000000"/>
          <w:sz w:val="24"/>
          <w:szCs w:val="24"/>
        </w:rPr>
        <w:t>наименование организации, коллектива, группы лиц и т.д.)</w:t>
      </w:r>
    </w:p>
    <w:p w14:paraId="35BE3E41" w14:textId="77777777" w:rsidR="007F6AE4" w:rsidRPr="00C52A41" w:rsidRDefault="007F6AE4" w:rsidP="007F6AE4">
      <w:pPr>
        <w:spacing w:after="0"/>
        <w:jc w:val="center"/>
        <w:rPr>
          <w:rFonts w:ascii="Times New Roman" w:hAnsi="Times New Roman" w:cs="Times New Roman"/>
          <w:color w:val="000000"/>
          <w:sz w:val="28"/>
          <w:szCs w:val="28"/>
        </w:rPr>
      </w:pPr>
      <w:r w:rsidRPr="00C52A41">
        <w:rPr>
          <w:rFonts w:ascii="Times New Roman" w:hAnsi="Times New Roman" w:cs="Times New Roman"/>
          <w:color w:val="000000"/>
          <w:sz w:val="24"/>
          <w:szCs w:val="24"/>
        </w:rPr>
        <w:t>ходатайствует об увековечении памяти</w:t>
      </w:r>
      <w:r w:rsidRPr="00C52A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________________</w:t>
      </w:r>
      <w:r w:rsidRPr="00C52A41">
        <w:rPr>
          <w:rFonts w:ascii="Times New Roman" w:hAnsi="Times New Roman" w:cs="Times New Roman"/>
          <w:color w:val="000000"/>
          <w:sz w:val="28"/>
          <w:szCs w:val="28"/>
        </w:rPr>
        <w:t>______________________________________________</w:t>
      </w:r>
    </w:p>
    <w:p w14:paraId="5E6710F0" w14:textId="77777777" w:rsidR="007F6AE4" w:rsidRPr="00C52A41" w:rsidRDefault="007F6AE4" w:rsidP="007F6AE4">
      <w:pPr>
        <w:spacing w:after="0"/>
        <w:jc w:val="center"/>
        <w:rPr>
          <w:rFonts w:ascii="Times New Roman" w:hAnsi="Times New Roman" w:cs="Times New Roman"/>
          <w:color w:val="000000"/>
          <w:sz w:val="28"/>
          <w:szCs w:val="28"/>
        </w:rPr>
      </w:pPr>
      <w:r w:rsidRPr="00C52A41">
        <w:rPr>
          <w:rFonts w:ascii="Times New Roman" w:hAnsi="Times New Roman" w:cs="Times New Roman"/>
          <w:color w:val="000000"/>
          <w:sz w:val="28"/>
          <w:szCs w:val="28"/>
        </w:rPr>
        <w:t>_______________________________________________________________</w:t>
      </w:r>
      <w:r>
        <w:rPr>
          <w:rFonts w:ascii="Times New Roman" w:hAnsi="Times New Roman" w:cs="Times New Roman"/>
          <w:color w:val="000000"/>
          <w:sz w:val="28"/>
          <w:szCs w:val="28"/>
        </w:rPr>
        <w:t>___</w:t>
      </w:r>
    </w:p>
    <w:p w14:paraId="3301B269" w14:textId="77777777" w:rsidR="007F6AE4" w:rsidRPr="00C52A41" w:rsidRDefault="007F6AE4" w:rsidP="007F6AE4">
      <w:pPr>
        <w:spacing w:after="0"/>
        <w:jc w:val="center"/>
        <w:rPr>
          <w:rFonts w:ascii="Times New Roman" w:hAnsi="Times New Roman" w:cs="Times New Roman"/>
          <w:color w:val="000000"/>
          <w:sz w:val="24"/>
          <w:szCs w:val="24"/>
        </w:rPr>
      </w:pPr>
      <w:r w:rsidRPr="00C52A41">
        <w:rPr>
          <w:rFonts w:ascii="Times New Roman" w:hAnsi="Times New Roman" w:cs="Times New Roman"/>
          <w:color w:val="000000"/>
          <w:sz w:val="24"/>
          <w:szCs w:val="24"/>
        </w:rPr>
        <w:t>(ФИО лица, в отношении которого оформляется ходатайство)</w:t>
      </w:r>
    </w:p>
    <w:p w14:paraId="63263D36" w14:textId="77777777" w:rsidR="007F6AE4" w:rsidRPr="00C52A41" w:rsidRDefault="007F6AE4" w:rsidP="007F6AE4">
      <w:pPr>
        <w:spacing w:after="0"/>
        <w:jc w:val="center"/>
        <w:rPr>
          <w:rFonts w:ascii="Times New Roman" w:hAnsi="Times New Roman" w:cs="Times New Roman"/>
          <w:color w:val="000000"/>
          <w:sz w:val="28"/>
          <w:szCs w:val="28"/>
        </w:rPr>
      </w:pPr>
      <w:r w:rsidRPr="00C52A41">
        <w:rPr>
          <w:rFonts w:ascii="Times New Roman" w:hAnsi="Times New Roman" w:cs="Times New Roman"/>
          <w:color w:val="000000"/>
          <w:sz w:val="28"/>
          <w:szCs w:val="28"/>
        </w:rPr>
        <w:t>________________________________________________________________________________</w:t>
      </w:r>
      <w:r>
        <w:rPr>
          <w:rFonts w:ascii="Times New Roman" w:hAnsi="Times New Roman" w:cs="Times New Roman"/>
          <w:color w:val="000000"/>
          <w:sz w:val="28"/>
          <w:szCs w:val="28"/>
        </w:rPr>
        <w:t>________________________________________________</w:t>
      </w:r>
    </w:p>
    <w:p w14:paraId="4D071D01" w14:textId="77777777" w:rsidR="007F6AE4" w:rsidRPr="00C52A41" w:rsidRDefault="007F6AE4" w:rsidP="007F6AE4">
      <w:pPr>
        <w:spacing w:after="0"/>
        <w:jc w:val="center"/>
        <w:rPr>
          <w:rFonts w:ascii="Times New Roman" w:hAnsi="Times New Roman" w:cs="Times New Roman"/>
          <w:color w:val="000000"/>
          <w:sz w:val="28"/>
          <w:szCs w:val="28"/>
        </w:rPr>
      </w:pPr>
      <w:r w:rsidRPr="00C52A41">
        <w:rPr>
          <w:rFonts w:ascii="Times New Roman" w:hAnsi="Times New Roman" w:cs="Times New Roman"/>
          <w:color w:val="000000"/>
          <w:sz w:val="28"/>
          <w:szCs w:val="28"/>
        </w:rPr>
        <w:t>(</w:t>
      </w:r>
      <w:r w:rsidRPr="00C52A41">
        <w:rPr>
          <w:rFonts w:ascii="Times New Roman" w:hAnsi="Times New Roman" w:cs="Times New Roman"/>
          <w:color w:val="000000"/>
          <w:sz w:val="24"/>
          <w:szCs w:val="24"/>
        </w:rPr>
        <w:t>форма увековечения)</w:t>
      </w:r>
    </w:p>
    <w:p w14:paraId="24F087C8" w14:textId="77777777" w:rsidR="007F6AE4" w:rsidRPr="00C52A41" w:rsidRDefault="007F6AE4" w:rsidP="007F6AE4">
      <w:pPr>
        <w:spacing w:after="0"/>
        <w:jc w:val="center"/>
        <w:rPr>
          <w:rFonts w:ascii="Times New Roman" w:hAnsi="Times New Roman" w:cs="Times New Roman"/>
          <w:color w:val="000000"/>
          <w:sz w:val="28"/>
          <w:szCs w:val="28"/>
        </w:rPr>
      </w:pPr>
      <w:r w:rsidRPr="00C52A41">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8"/>
          <w:szCs w:val="28"/>
        </w:rPr>
        <w:t>____________________</w:t>
      </w:r>
    </w:p>
    <w:p w14:paraId="3A95C405" w14:textId="77777777" w:rsidR="007F6AE4" w:rsidRPr="00C52A41" w:rsidRDefault="007F6AE4" w:rsidP="007F6AE4">
      <w:pPr>
        <w:spacing w:after="0"/>
        <w:jc w:val="center"/>
        <w:rPr>
          <w:rFonts w:ascii="Times New Roman" w:hAnsi="Times New Roman" w:cs="Times New Roman"/>
          <w:color w:val="000000"/>
          <w:sz w:val="24"/>
          <w:szCs w:val="24"/>
        </w:rPr>
      </w:pPr>
      <w:r w:rsidRPr="00C52A41">
        <w:rPr>
          <w:rFonts w:ascii="Times New Roman" w:hAnsi="Times New Roman" w:cs="Times New Roman"/>
          <w:color w:val="000000"/>
          <w:sz w:val="24"/>
          <w:szCs w:val="24"/>
        </w:rPr>
        <w:t>(описание заслуг)</w:t>
      </w:r>
    </w:p>
    <w:p w14:paraId="1E8DCEC8" w14:textId="77777777" w:rsidR="007F6AE4" w:rsidRPr="00C52A41" w:rsidRDefault="007F6AE4" w:rsidP="007F6AE4">
      <w:pPr>
        <w:spacing w:after="0"/>
        <w:rPr>
          <w:rFonts w:ascii="Times New Roman" w:hAnsi="Times New Roman" w:cs="Times New Roman"/>
          <w:color w:val="000000"/>
          <w:sz w:val="28"/>
          <w:szCs w:val="28"/>
        </w:rPr>
      </w:pPr>
      <w:r w:rsidRPr="00C52A41">
        <w:rPr>
          <w:rFonts w:ascii="Times New Roman" w:hAnsi="Times New Roman" w:cs="Times New Roman"/>
          <w:color w:val="000000"/>
          <w:sz w:val="28"/>
          <w:szCs w:val="28"/>
        </w:rPr>
        <w:t>Просим поддерж</w:t>
      </w:r>
      <w:r>
        <w:rPr>
          <w:rFonts w:ascii="Times New Roman" w:hAnsi="Times New Roman" w:cs="Times New Roman"/>
          <w:color w:val="000000"/>
          <w:sz w:val="28"/>
          <w:szCs w:val="28"/>
        </w:rPr>
        <w:t xml:space="preserve">ать ходатайство по увековечению </w:t>
      </w:r>
      <w:r w:rsidRPr="00C52A41">
        <w:rPr>
          <w:rFonts w:ascii="Times New Roman" w:hAnsi="Times New Roman" w:cs="Times New Roman"/>
          <w:color w:val="000000"/>
          <w:sz w:val="28"/>
          <w:szCs w:val="28"/>
        </w:rPr>
        <w:t>памяти___________</w:t>
      </w:r>
      <w:r>
        <w:rPr>
          <w:rFonts w:ascii="Times New Roman" w:hAnsi="Times New Roman" w:cs="Times New Roman"/>
          <w:color w:val="000000"/>
          <w:sz w:val="28"/>
          <w:szCs w:val="28"/>
        </w:rPr>
        <w:t>_____</w:t>
      </w:r>
    </w:p>
    <w:p w14:paraId="414295C3" w14:textId="77777777" w:rsidR="007F6AE4" w:rsidRPr="00C52A41" w:rsidRDefault="007F6AE4" w:rsidP="007F6AE4">
      <w:pPr>
        <w:spacing w:after="0"/>
        <w:rPr>
          <w:rFonts w:ascii="Times New Roman" w:hAnsi="Times New Roman" w:cs="Times New Roman"/>
          <w:color w:val="000000"/>
          <w:sz w:val="28"/>
          <w:szCs w:val="28"/>
        </w:rPr>
      </w:pPr>
      <w:r w:rsidRPr="00C52A41">
        <w:rPr>
          <w:rFonts w:ascii="Times New Roman" w:hAnsi="Times New Roman" w:cs="Times New Roman"/>
          <w:color w:val="000000"/>
          <w:sz w:val="28"/>
          <w:szCs w:val="28"/>
        </w:rPr>
        <w:t>_________________________________________________________________</w:t>
      </w:r>
      <w:r>
        <w:rPr>
          <w:rFonts w:ascii="Times New Roman" w:hAnsi="Times New Roman" w:cs="Times New Roman"/>
          <w:color w:val="000000"/>
          <w:sz w:val="28"/>
          <w:szCs w:val="28"/>
        </w:rPr>
        <w:t>_</w:t>
      </w:r>
    </w:p>
    <w:p w14:paraId="32784224" w14:textId="77777777" w:rsidR="007F6AE4" w:rsidRPr="00C52A41" w:rsidRDefault="007F6AE4" w:rsidP="007F6AE4">
      <w:pPr>
        <w:spacing w:after="0"/>
        <w:jc w:val="center"/>
        <w:rPr>
          <w:rFonts w:ascii="Times New Roman" w:hAnsi="Times New Roman" w:cs="Times New Roman"/>
          <w:color w:val="000000"/>
          <w:sz w:val="24"/>
          <w:szCs w:val="24"/>
        </w:rPr>
      </w:pPr>
      <w:r w:rsidRPr="00C52A41">
        <w:rPr>
          <w:rFonts w:ascii="Times New Roman" w:hAnsi="Times New Roman" w:cs="Times New Roman"/>
          <w:color w:val="000000"/>
          <w:sz w:val="24"/>
          <w:szCs w:val="24"/>
        </w:rPr>
        <w:t>(Ф.И.О. лица, в отношении которого оформляется ходатайство)</w:t>
      </w:r>
    </w:p>
    <w:p w14:paraId="4A8E32EC" w14:textId="77777777" w:rsidR="007F6AE4" w:rsidRPr="00C52A41" w:rsidRDefault="007F6AE4" w:rsidP="007F6AE4">
      <w:pPr>
        <w:spacing w:after="0"/>
        <w:rPr>
          <w:rFonts w:ascii="Times New Roman" w:hAnsi="Times New Roman" w:cs="Times New Roman"/>
          <w:color w:val="000000"/>
          <w:sz w:val="28"/>
          <w:szCs w:val="28"/>
        </w:rPr>
      </w:pPr>
      <w:r w:rsidRPr="00C52A41">
        <w:rPr>
          <w:rFonts w:ascii="Times New Roman" w:hAnsi="Times New Roman" w:cs="Times New Roman"/>
          <w:color w:val="000000"/>
          <w:sz w:val="28"/>
          <w:szCs w:val="28"/>
        </w:rPr>
        <w:t>Расходы по______________________________________</w:t>
      </w:r>
      <w:r>
        <w:rPr>
          <w:rFonts w:ascii="Times New Roman" w:hAnsi="Times New Roman" w:cs="Times New Roman"/>
          <w:color w:val="000000"/>
          <w:sz w:val="28"/>
          <w:szCs w:val="28"/>
        </w:rPr>
        <w:t>__________________</w:t>
      </w:r>
    </w:p>
    <w:p w14:paraId="4C446B63" w14:textId="77777777" w:rsidR="007F6AE4" w:rsidRPr="00C52A41" w:rsidRDefault="007F6AE4" w:rsidP="007F6AE4">
      <w:pPr>
        <w:spacing w:after="0"/>
        <w:jc w:val="center"/>
        <w:rPr>
          <w:rFonts w:ascii="Times New Roman" w:hAnsi="Times New Roman" w:cs="Times New Roman"/>
          <w:color w:val="000000"/>
          <w:sz w:val="24"/>
          <w:szCs w:val="24"/>
        </w:rPr>
      </w:pPr>
      <w:r w:rsidRPr="00C52A41">
        <w:rPr>
          <w:rFonts w:ascii="Times New Roman" w:hAnsi="Times New Roman" w:cs="Times New Roman"/>
          <w:color w:val="000000"/>
          <w:sz w:val="28"/>
          <w:szCs w:val="28"/>
        </w:rPr>
        <w:t>(</w:t>
      </w:r>
      <w:r w:rsidRPr="00C52A41">
        <w:rPr>
          <w:rFonts w:ascii="Times New Roman" w:hAnsi="Times New Roman" w:cs="Times New Roman"/>
          <w:color w:val="000000"/>
          <w:sz w:val="24"/>
          <w:szCs w:val="24"/>
        </w:rPr>
        <w:t>изготовлению, сооружению, установке и т.д.)</w:t>
      </w:r>
    </w:p>
    <w:p w14:paraId="77D8A521" w14:textId="77777777" w:rsidR="007F6AE4" w:rsidRPr="00C52A41" w:rsidRDefault="007F6AE4" w:rsidP="007F6AE4">
      <w:pPr>
        <w:spacing w:after="0"/>
        <w:rPr>
          <w:rFonts w:ascii="Times New Roman" w:hAnsi="Times New Roman" w:cs="Times New Roman"/>
          <w:color w:val="000000"/>
          <w:sz w:val="28"/>
          <w:szCs w:val="28"/>
        </w:rPr>
      </w:pPr>
      <w:r w:rsidRPr="00C52A41">
        <w:rPr>
          <w:rFonts w:ascii="Times New Roman" w:hAnsi="Times New Roman" w:cs="Times New Roman"/>
          <w:color w:val="000000"/>
          <w:sz w:val="28"/>
          <w:szCs w:val="28"/>
        </w:rPr>
        <w:t>Будут произведены за счет_________________________</w:t>
      </w:r>
      <w:r>
        <w:rPr>
          <w:rFonts w:ascii="Times New Roman" w:hAnsi="Times New Roman" w:cs="Times New Roman"/>
          <w:color w:val="000000"/>
          <w:sz w:val="28"/>
          <w:szCs w:val="28"/>
        </w:rPr>
        <w:t>__________________</w:t>
      </w:r>
    </w:p>
    <w:p w14:paraId="4D43DFF8" w14:textId="77777777" w:rsidR="007F6AE4" w:rsidRPr="00C52A41" w:rsidRDefault="007F6AE4" w:rsidP="007F6AE4">
      <w:pPr>
        <w:spacing w:after="0"/>
        <w:rPr>
          <w:rFonts w:ascii="Times New Roman" w:hAnsi="Times New Roman" w:cs="Times New Roman"/>
          <w:color w:val="000000"/>
          <w:sz w:val="28"/>
          <w:szCs w:val="28"/>
        </w:rPr>
      </w:pPr>
      <w:r w:rsidRPr="00C52A41">
        <w:rPr>
          <w:rFonts w:ascii="Times New Roman" w:hAnsi="Times New Roman" w:cs="Times New Roman"/>
          <w:color w:val="000000"/>
          <w:sz w:val="28"/>
          <w:szCs w:val="28"/>
        </w:rPr>
        <w:t> </w:t>
      </w:r>
    </w:p>
    <w:p w14:paraId="3FF40609" w14:textId="77777777" w:rsidR="007F6AE4" w:rsidRPr="00C52A41" w:rsidRDefault="007F6AE4" w:rsidP="007F6AE4">
      <w:pPr>
        <w:spacing w:after="0"/>
        <w:rPr>
          <w:rFonts w:ascii="Times New Roman" w:hAnsi="Times New Roman" w:cs="Times New Roman"/>
          <w:color w:val="000000"/>
          <w:sz w:val="28"/>
          <w:szCs w:val="28"/>
        </w:rPr>
      </w:pPr>
      <w:r w:rsidRPr="00C52A41">
        <w:rPr>
          <w:rFonts w:ascii="Times New Roman" w:hAnsi="Times New Roman" w:cs="Times New Roman"/>
          <w:color w:val="000000"/>
          <w:sz w:val="28"/>
          <w:szCs w:val="28"/>
        </w:rPr>
        <w:t>Протокол_________________________________________</w:t>
      </w:r>
      <w:r>
        <w:rPr>
          <w:rFonts w:ascii="Times New Roman" w:hAnsi="Times New Roman" w:cs="Times New Roman"/>
          <w:color w:val="000000"/>
          <w:sz w:val="28"/>
          <w:szCs w:val="28"/>
        </w:rPr>
        <w:t>_________________</w:t>
      </w:r>
    </w:p>
    <w:p w14:paraId="0F98520D" w14:textId="77777777" w:rsidR="007F6AE4" w:rsidRPr="00C52A41" w:rsidRDefault="007F6AE4" w:rsidP="007F6AE4">
      <w:pPr>
        <w:spacing w:after="0"/>
        <w:jc w:val="center"/>
        <w:rPr>
          <w:rFonts w:ascii="Times New Roman" w:hAnsi="Times New Roman" w:cs="Times New Roman"/>
          <w:color w:val="000000"/>
          <w:sz w:val="28"/>
          <w:szCs w:val="28"/>
        </w:rPr>
      </w:pPr>
      <w:r w:rsidRPr="00C52A41">
        <w:rPr>
          <w:rFonts w:ascii="Times New Roman" w:hAnsi="Times New Roman" w:cs="Times New Roman"/>
          <w:color w:val="000000"/>
          <w:sz w:val="28"/>
          <w:szCs w:val="28"/>
        </w:rPr>
        <w:t>(</w:t>
      </w:r>
      <w:r w:rsidRPr="00C52A41">
        <w:rPr>
          <w:rFonts w:ascii="Times New Roman" w:hAnsi="Times New Roman" w:cs="Times New Roman"/>
          <w:color w:val="000000"/>
          <w:sz w:val="24"/>
          <w:szCs w:val="24"/>
        </w:rPr>
        <w:t>общего собрания, заседания и т.д.)</w:t>
      </w:r>
    </w:p>
    <w:p w14:paraId="61907AD6" w14:textId="77777777" w:rsidR="007F6AE4" w:rsidRPr="00C52A41" w:rsidRDefault="007F6AE4" w:rsidP="007F6AE4">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___</w:t>
      </w:r>
      <w:r w:rsidRPr="00C52A41">
        <w:rPr>
          <w:rFonts w:ascii="Times New Roman" w:hAnsi="Times New Roman" w:cs="Times New Roman"/>
          <w:color w:val="000000"/>
          <w:sz w:val="28"/>
          <w:szCs w:val="28"/>
        </w:rPr>
        <w:t>______________</w:t>
      </w:r>
      <w:r>
        <w:rPr>
          <w:rFonts w:ascii="Times New Roman" w:hAnsi="Times New Roman" w:cs="Times New Roman"/>
          <w:color w:val="000000"/>
          <w:sz w:val="28"/>
          <w:szCs w:val="28"/>
        </w:rPr>
        <w:t>________________________________________________</w:t>
      </w:r>
    </w:p>
    <w:p w14:paraId="7EC553D5" w14:textId="77777777" w:rsidR="007F6AE4" w:rsidRPr="00C52A41" w:rsidRDefault="007F6AE4" w:rsidP="007F6AE4">
      <w:pPr>
        <w:spacing w:after="0"/>
        <w:jc w:val="center"/>
        <w:rPr>
          <w:rFonts w:ascii="Times New Roman" w:hAnsi="Times New Roman" w:cs="Times New Roman"/>
          <w:color w:val="000000"/>
          <w:sz w:val="24"/>
          <w:szCs w:val="24"/>
        </w:rPr>
      </w:pPr>
      <w:r w:rsidRPr="00C52A41">
        <w:rPr>
          <w:rFonts w:ascii="Times New Roman" w:hAnsi="Times New Roman" w:cs="Times New Roman"/>
          <w:color w:val="000000"/>
          <w:sz w:val="24"/>
          <w:szCs w:val="24"/>
        </w:rPr>
        <w:t>(наименование коллектива, группы лиц и т.д.)</w:t>
      </w:r>
      <w:r w:rsidRPr="00C52A41">
        <w:rPr>
          <w:rFonts w:ascii="Times New Roman" w:hAnsi="Times New Roman" w:cs="Times New Roman"/>
          <w:color w:val="000000"/>
          <w:sz w:val="28"/>
          <w:szCs w:val="28"/>
        </w:rPr>
        <w:t> </w:t>
      </w:r>
    </w:p>
    <w:p w14:paraId="732E0863" w14:textId="77777777" w:rsidR="007F6AE4" w:rsidRPr="003F72A8" w:rsidRDefault="007F6AE4" w:rsidP="007F6AE4">
      <w:pPr>
        <w:spacing w:after="0"/>
        <w:rPr>
          <w:color w:val="000000"/>
          <w:sz w:val="24"/>
        </w:rPr>
      </w:pPr>
      <w:r w:rsidRPr="003F72A8">
        <w:rPr>
          <w:color w:val="000000"/>
          <w:sz w:val="24"/>
        </w:rPr>
        <w:t>___________________________________ ________________</w:t>
      </w:r>
    </w:p>
    <w:p w14:paraId="4804C177" w14:textId="77777777" w:rsidR="007F6AE4" w:rsidRDefault="007F6AE4" w:rsidP="007F6AE4">
      <w:pPr>
        <w:rPr>
          <w:rFonts w:ascii="Times New Roman" w:hAnsi="Times New Roman" w:cs="Times New Roman"/>
          <w:color w:val="000000"/>
          <w:sz w:val="24"/>
          <w:szCs w:val="24"/>
        </w:rPr>
      </w:pPr>
      <w:r w:rsidRPr="00C52A41">
        <w:rPr>
          <w:rFonts w:ascii="Times New Roman" w:hAnsi="Times New Roman" w:cs="Times New Roman"/>
          <w:color w:val="000000"/>
          <w:sz w:val="24"/>
          <w:szCs w:val="24"/>
        </w:rPr>
        <w:t xml:space="preserve">(ФИО, должность (при наличии) лица, (подпись)подписавшего ходатайство)                                                </w:t>
      </w:r>
    </w:p>
    <w:p w14:paraId="797EC3AD" w14:textId="77777777" w:rsidR="007F6AE4" w:rsidRPr="00B42E8B" w:rsidRDefault="007F6AE4" w:rsidP="007F6AE4">
      <w:pPr>
        <w:rPr>
          <w:rFonts w:ascii="Times New Roman" w:hAnsi="Times New Roman" w:cs="Times New Roman"/>
          <w:color w:val="000000"/>
          <w:sz w:val="24"/>
          <w:szCs w:val="24"/>
        </w:rPr>
      </w:pPr>
      <w:r w:rsidRPr="00C52A41">
        <w:rPr>
          <w:rFonts w:ascii="Times New Roman" w:hAnsi="Times New Roman" w:cs="Times New Roman"/>
          <w:color w:val="000000"/>
          <w:sz w:val="24"/>
          <w:szCs w:val="24"/>
        </w:rPr>
        <w:t>«____</w:t>
      </w:r>
      <w:proofErr w:type="gramStart"/>
      <w:r w:rsidRPr="00C52A41">
        <w:rPr>
          <w:rFonts w:ascii="Times New Roman" w:hAnsi="Times New Roman" w:cs="Times New Roman"/>
          <w:color w:val="000000"/>
          <w:sz w:val="24"/>
          <w:szCs w:val="24"/>
        </w:rPr>
        <w:t>_»_</w:t>
      </w:r>
      <w:proofErr w:type="gramEnd"/>
      <w:r w:rsidRPr="00C52A41">
        <w:rPr>
          <w:rFonts w:ascii="Times New Roman" w:hAnsi="Times New Roman" w:cs="Times New Roman"/>
          <w:color w:val="000000"/>
          <w:sz w:val="24"/>
          <w:szCs w:val="24"/>
        </w:rPr>
        <w:t>_________________20____г.</w:t>
      </w:r>
    </w:p>
    <w:p w14:paraId="34E0D7B8" w14:textId="77777777" w:rsidR="007730BC" w:rsidRDefault="007730BC"/>
    <w:sectPr w:rsidR="007730BC" w:rsidSect="00561F8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3B3"/>
    <w:multiLevelType w:val="multilevel"/>
    <w:tmpl w:val="4EC0A72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AB"/>
    <w:rsid w:val="0014556E"/>
    <w:rsid w:val="007730BC"/>
    <w:rsid w:val="007F6AE4"/>
    <w:rsid w:val="00C062AB"/>
    <w:rsid w:val="00FA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92A1"/>
  <w15:chartTrackingRefBased/>
  <w15:docId w15:val="{89D2B9CB-DEAB-4181-8F16-5FE6A2FF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AE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AE4"/>
    <w:pPr>
      <w:ind w:left="720"/>
      <w:contextualSpacing/>
    </w:pPr>
  </w:style>
  <w:style w:type="paragraph" w:styleId="a4">
    <w:name w:val="Balloon Text"/>
    <w:basedOn w:val="a"/>
    <w:link w:val="a5"/>
    <w:uiPriority w:val="99"/>
    <w:semiHidden/>
    <w:unhideWhenUsed/>
    <w:rsid w:val="00FA39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394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3892</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Якупова Н.Б.</dc:creator>
  <cp:keywords/>
  <dc:description/>
  <cp:lastModifiedBy>Пользователь</cp:lastModifiedBy>
  <cp:revision>2</cp:revision>
  <cp:lastPrinted>2025-02-07T13:07:00Z</cp:lastPrinted>
  <dcterms:created xsi:type="dcterms:W3CDTF">2025-02-08T07:13:00Z</dcterms:created>
  <dcterms:modified xsi:type="dcterms:W3CDTF">2025-02-08T07:13:00Z</dcterms:modified>
</cp:coreProperties>
</file>